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2BC3" w:rsidRDefault="00F26F02" w:rsidP="00E52BC3">
      <w:pPr>
        <w:pStyle w:val="NormalnyWeb"/>
        <w:spacing w:before="0" w:after="0"/>
        <w:jc w:val="right"/>
        <w:rPr>
          <w:color w:val="333333"/>
          <w:sz w:val="20"/>
          <w:szCs w:val="20"/>
        </w:rPr>
      </w:pPr>
      <w:r>
        <w:rPr>
          <w:noProof/>
          <w:color w:val="333333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-29210</wp:posOffset>
            </wp:positionV>
            <wp:extent cx="5759450" cy="424180"/>
            <wp:effectExtent l="19050" t="0" r="0" b="0"/>
            <wp:wrapNone/>
            <wp:docPr id="2" name="Obraz 1" descr="fepr-pl-podk-ue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-pl-podk-ueefr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F02" w:rsidRDefault="00F26F02" w:rsidP="00E52BC3">
      <w:pPr>
        <w:pStyle w:val="NormalnyWeb"/>
        <w:spacing w:before="0" w:after="0"/>
        <w:jc w:val="right"/>
        <w:rPr>
          <w:color w:val="333333"/>
          <w:sz w:val="20"/>
          <w:szCs w:val="20"/>
        </w:rPr>
      </w:pPr>
    </w:p>
    <w:p w:rsidR="00F26F02" w:rsidRDefault="00F26F02" w:rsidP="00E52BC3">
      <w:pPr>
        <w:pStyle w:val="NormalnyWeb"/>
        <w:spacing w:before="0" w:after="0"/>
        <w:jc w:val="right"/>
        <w:rPr>
          <w:color w:val="333333"/>
          <w:sz w:val="20"/>
          <w:szCs w:val="20"/>
        </w:rPr>
      </w:pPr>
    </w:p>
    <w:p w:rsidR="00F26F02" w:rsidRDefault="00F26F02" w:rsidP="00E52BC3">
      <w:pPr>
        <w:pStyle w:val="NormalnyWeb"/>
        <w:spacing w:before="0" w:after="0"/>
        <w:jc w:val="right"/>
        <w:rPr>
          <w:color w:val="333333"/>
          <w:sz w:val="20"/>
          <w:szCs w:val="20"/>
        </w:rPr>
      </w:pPr>
    </w:p>
    <w:p w:rsidR="002D28AD" w:rsidRPr="00104336" w:rsidRDefault="003D654A" w:rsidP="003D654A">
      <w:pPr>
        <w:pStyle w:val="NormalnyWeb"/>
        <w:spacing w:before="0" w:after="0"/>
        <w:ind w:left="300"/>
        <w:jc w:val="right"/>
        <w:rPr>
          <w:color w:val="333333"/>
          <w:sz w:val="20"/>
          <w:szCs w:val="20"/>
        </w:rPr>
      </w:pPr>
      <w:r w:rsidRPr="00104336">
        <w:rPr>
          <w:color w:val="333333"/>
          <w:sz w:val="20"/>
          <w:szCs w:val="20"/>
        </w:rPr>
        <w:t xml:space="preserve">(wzór – </w:t>
      </w:r>
      <w:r w:rsidRPr="00104336">
        <w:rPr>
          <w:b/>
          <w:color w:val="333333"/>
          <w:sz w:val="20"/>
          <w:szCs w:val="20"/>
        </w:rPr>
        <w:t xml:space="preserve">załącznik do </w:t>
      </w:r>
      <w:proofErr w:type="spellStart"/>
      <w:r w:rsidRPr="00104336">
        <w:rPr>
          <w:b/>
          <w:color w:val="333333"/>
          <w:sz w:val="20"/>
          <w:szCs w:val="20"/>
        </w:rPr>
        <w:t>SIWZ</w:t>
      </w:r>
      <w:proofErr w:type="spellEnd"/>
      <w:r w:rsidRPr="00104336">
        <w:rPr>
          <w:color w:val="333333"/>
          <w:sz w:val="20"/>
          <w:szCs w:val="20"/>
        </w:rPr>
        <w:t>)</w:t>
      </w:r>
    </w:p>
    <w:p w:rsidR="002F1A9A" w:rsidRPr="002F1A9A" w:rsidRDefault="002F1A9A" w:rsidP="002F1A9A">
      <w:pPr>
        <w:suppressAutoHyphens w:val="0"/>
        <w:autoSpaceDE w:val="0"/>
        <w:autoSpaceDN w:val="0"/>
        <w:adjustRightInd w:val="0"/>
        <w:jc w:val="right"/>
        <w:rPr>
          <w:color w:val="000000"/>
          <w:lang w:eastAsia="pl-PL"/>
        </w:rPr>
      </w:pPr>
      <w:r w:rsidRPr="002F1A9A">
        <w:rPr>
          <w:color w:val="000000"/>
          <w:lang w:eastAsia="pl-PL"/>
        </w:rPr>
        <w:t>nr ZP-</w:t>
      </w:r>
      <w:r w:rsidR="00B11E62">
        <w:rPr>
          <w:color w:val="000000"/>
          <w:lang w:eastAsia="pl-PL"/>
        </w:rPr>
        <w:t>7</w:t>
      </w:r>
      <w:r w:rsidRPr="002F1A9A">
        <w:rPr>
          <w:color w:val="000000"/>
          <w:lang w:eastAsia="pl-PL"/>
        </w:rPr>
        <w:t xml:space="preserve">/100/2018 </w:t>
      </w:r>
    </w:p>
    <w:p w:rsidR="005B078C" w:rsidRPr="00104336" w:rsidRDefault="005B078C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5B078C" w:rsidRDefault="005B078C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E26640" w:rsidRDefault="00E26640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547F45" w:rsidRDefault="00547F45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547F45" w:rsidRPr="00104336" w:rsidRDefault="00547F45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FD1401" w:rsidRPr="00104336" w:rsidRDefault="00FD1401" w:rsidP="00FD1401">
      <w:pPr>
        <w:pStyle w:val="Stopka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  <w:i/>
          <w:iCs/>
          <w:szCs w:val="28"/>
        </w:rPr>
      </w:pPr>
      <w:r w:rsidRPr="00104336">
        <w:rPr>
          <w:rFonts w:ascii="Times New Roman" w:hAnsi="Times New Roman" w:cs="Times New Roman"/>
          <w:b/>
          <w:i/>
          <w:szCs w:val="28"/>
        </w:rPr>
        <w:t xml:space="preserve">                                                                               </w:t>
      </w:r>
    </w:p>
    <w:p w:rsidR="00FD1401" w:rsidRPr="00104336" w:rsidRDefault="00FD1401" w:rsidP="00FD1401">
      <w:pPr>
        <w:pStyle w:val="Stopka"/>
        <w:tabs>
          <w:tab w:val="clear" w:pos="4536"/>
          <w:tab w:val="clear" w:pos="9072"/>
        </w:tabs>
        <w:rPr>
          <w:rFonts w:ascii="Times New Roman" w:hAnsi="Times New Roman" w:cs="Times New Roman"/>
          <w:sz w:val="16"/>
          <w:szCs w:val="16"/>
        </w:rPr>
      </w:pPr>
      <w:r w:rsidRPr="00104336">
        <w:rPr>
          <w:rFonts w:ascii="Times New Roman" w:hAnsi="Times New Roman" w:cs="Times New Roman"/>
          <w:sz w:val="16"/>
          <w:szCs w:val="16"/>
        </w:rPr>
        <w:t xml:space="preserve">……………………….................................……………..                                 </w:t>
      </w:r>
      <w:r w:rsidR="00104336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104336">
        <w:rPr>
          <w:rFonts w:ascii="Times New Roman" w:hAnsi="Times New Roman" w:cs="Times New Roman"/>
          <w:szCs w:val="24"/>
        </w:rPr>
        <w:t>data</w:t>
      </w:r>
      <w:r w:rsidRPr="00104336">
        <w:rPr>
          <w:rFonts w:ascii="Times New Roman" w:hAnsi="Times New Roman" w:cs="Times New Roman"/>
          <w:sz w:val="16"/>
          <w:szCs w:val="16"/>
        </w:rPr>
        <w:t xml:space="preserve"> ………................…………………</w:t>
      </w:r>
    </w:p>
    <w:p w:rsidR="00FD1401" w:rsidRPr="00104336" w:rsidRDefault="00FD1401" w:rsidP="00FD1401">
      <w:pPr>
        <w:pStyle w:val="Stopka"/>
        <w:tabs>
          <w:tab w:val="clear" w:pos="4536"/>
          <w:tab w:val="clear" w:pos="9072"/>
        </w:tabs>
        <w:rPr>
          <w:rFonts w:ascii="Times New Roman" w:hAnsi="Times New Roman" w:cs="Times New Roman"/>
          <w:i/>
          <w:sz w:val="20"/>
        </w:rPr>
      </w:pPr>
      <w:r w:rsidRPr="00104336">
        <w:rPr>
          <w:rFonts w:ascii="Times New Roman" w:hAnsi="Times New Roman" w:cs="Times New Roman"/>
          <w:i/>
          <w:sz w:val="20"/>
        </w:rPr>
        <w:t xml:space="preserve">               pieczęć oferenta</w:t>
      </w:r>
    </w:p>
    <w:p w:rsidR="005B078C" w:rsidRPr="007F7F28" w:rsidRDefault="005B078C" w:rsidP="00FD1401">
      <w:pPr>
        <w:pStyle w:val="Default"/>
        <w:jc w:val="center"/>
        <w:rPr>
          <w:b/>
          <w:bCs/>
          <w:color w:val="auto"/>
          <w:sz w:val="14"/>
          <w:szCs w:val="28"/>
        </w:rPr>
      </w:pPr>
    </w:p>
    <w:p w:rsidR="00FD1401" w:rsidRPr="00042E33" w:rsidRDefault="00FD1401" w:rsidP="00FD1401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042E33">
        <w:rPr>
          <w:b/>
          <w:bCs/>
          <w:color w:val="auto"/>
          <w:sz w:val="56"/>
          <w:szCs w:val="56"/>
        </w:rPr>
        <w:t>Oferta</w:t>
      </w:r>
    </w:p>
    <w:p w:rsidR="004D09EE" w:rsidRPr="004D09EE" w:rsidRDefault="004D09EE" w:rsidP="004D09EE">
      <w:pPr>
        <w:tabs>
          <w:tab w:val="left" w:pos="2520"/>
        </w:tabs>
        <w:suppressAutoHyphens w:val="0"/>
        <w:spacing w:line="276" w:lineRule="auto"/>
        <w:jc w:val="center"/>
        <w:rPr>
          <w:b/>
          <w:lang w:eastAsia="pl-PL"/>
        </w:rPr>
      </w:pPr>
      <w:r w:rsidRPr="004D09EE">
        <w:rPr>
          <w:b/>
          <w:lang w:eastAsia="pl-PL"/>
        </w:rPr>
        <w:t xml:space="preserve">na dostawę </w:t>
      </w:r>
      <w:r w:rsidR="00B11E62" w:rsidRPr="00B11E62">
        <w:rPr>
          <w:b/>
          <w:lang w:eastAsia="pl-PL"/>
        </w:rPr>
        <w:t>systemu informatycznego</w:t>
      </w:r>
    </w:p>
    <w:p w:rsidR="007915FF" w:rsidRDefault="007915FF" w:rsidP="007915FF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:rsidR="002F1A9A" w:rsidRPr="007915FF" w:rsidRDefault="002F1A9A" w:rsidP="00BF0A40">
      <w:pPr>
        <w:pStyle w:val="Default"/>
        <w:spacing w:line="276" w:lineRule="auto"/>
        <w:jc w:val="both"/>
        <w:rPr>
          <w:lang w:eastAsia="pl-PL"/>
        </w:rPr>
      </w:pPr>
      <w:r w:rsidRPr="007915FF">
        <w:t xml:space="preserve">Dotyczy ogłoszenia </w:t>
      </w:r>
      <w:r w:rsidR="00103D44">
        <w:t xml:space="preserve">na </w:t>
      </w:r>
      <w:r w:rsidR="00103D44" w:rsidRPr="002F1A9A">
        <w:t xml:space="preserve">dostawę </w:t>
      </w:r>
      <w:r w:rsidR="00B11E62" w:rsidRPr="00B11E62">
        <w:t>systemu informatycznego</w:t>
      </w:r>
      <w:r w:rsidR="00154A59">
        <w:t xml:space="preserve"> </w:t>
      </w:r>
      <w:r w:rsidRPr="00AB4DF0">
        <w:t xml:space="preserve">w postępowaniu prowadzonym </w:t>
      </w:r>
      <w:r w:rsidRPr="004C14AC">
        <w:t xml:space="preserve">zgodnie z zasadą </w:t>
      </w:r>
      <w:r w:rsidR="00BF0A40">
        <w:t>rozeznania rynku</w:t>
      </w:r>
      <w:r w:rsidR="00154A59">
        <w:t xml:space="preserve"> </w:t>
      </w:r>
      <w:r>
        <w:t xml:space="preserve">nr </w:t>
      </w:r>
      <w:r w:rsidRPr="00FF029E">
        <w:rPr>
          <w:b/>
        </w:rPr>
        <w:t>ZP-</w:t>
      </w:r>
      <w:r w:rsidR="00B11E62">
        <w:rPr>
          <w:b/>
        </w:rPr>
        <w:t>7</w:t>
      </w:r>
      <w:r w:rsidRPr="00FF029E">
        <w:rPr>
          <w:b/>
        </w:rPr>
        <w:t>/100/201</w:t>
      </w:r>
      <w:r w:rsidR="00103D44">
        <w:rPr>
          <w:b/>
        </w:rPr>
        <w:t>8</w:t>
      </w:r>
      <w:r w:rsidR="00BF0A40">
        <w:t>,</w:t>
      </w:r>
      <w:r w:rsidR="004D09EE">
        <w:t xml:space="preserve"> </w:t>
      </w:r>
      <w:r w:rsidRPr="007915FF">
        <w:t xml:space="preserve">realizowanego </w:t>
      </w:r>
      <w:r w:rsidRPr="004C14AC">
        <w:t xml:space="preserve">w ramach Działania 1.4 Wsparcie </w:t>
      </w:r>
      <w:proofErr w:type="spellStart"/>
      <w:r w:rsidRPr="004C14AC">
        <w:t>MŚP</w:t>
      </w:r>
      <w:proofErr w:type="spellEnd"/>
      <w:r w:rsidRPr="004C14AC">
        <w:t xml:space="preserve">, </w:t>
      </w:r>
      <w:proofErr w:type="spellStart"/>
      <w:r w:rsidRPr="004C14AC">
        <w:t>Poddziałania</w:t>
      </w:r>
      <w:proofErr w:type="spellEnd"/>
      <w:r w:rsidRPr="004C14AC">
        <w:t xml:space="preserve"> 1.4.1 Dotacje bezpośrednie, Typ projektu: Rozwój </w:t>
      </w:r>
      <w:proofErr w:type="spellStart"/>
      <w:r w:rsidRPr="004C14AC">
        <w:t>MŚP</w:t>
      </w:r>
      <w:proofErr w:type="spellEnd"/>
      <w:r w:rsidRPr="004C14AC">
        <w:t xml:space="preserve"> Regionalnego Programu Operacyjnego Województwa P</w:t>
      </w:r>
      <w:r>
        <w:t>odkarpackiego na lata 2014-2020.</w:t>
      </w:r>
    </w:p>
    <w:p w:rsidR="002F1A9A" w:rsidRDefault="002F1A9A" w:rsidP="00BF0A40">
      <w:pPr>
        <w:tabs>
          <w:tab w:val="left" w:pos="2520"/>
        </w:tabs>
        <w:suppressAutoHyphens w:val="0"/>
        <w:spacing w:line="276" w:lineRule="auto"/>
        <w:jc w:val="both"/>
        <w:rPr>
          <w:lang w:eastAsia="pl-PL"/>
        </w:rPr>
      </w:pPr>
    </w:p>
    <w:p w:rsidR="002F1A9A" w:rsidRDefault="002F1A9A" w:rsidP="00BF0A40">
      <w:pPr>
        <w:pStyle w:val="Default"/>
        <w:spacing w:line="276" w:lineRule="auto"/>
        <w:jc w:val="both"/>
      </w:pPr>
      <w:r w:rsidRPr="005F29AA">
        <w:rPr>
          <w:lang w:eastAsia="pl-PL"/>
        </w:rPr>
        <w:t>Zamówienie realizowane jest w ramach projektu pn. "</w:t>
      </w:r>
      <w:r w:rsidRPr="00901B72">
        <w:t xml:space="preserve"> </w:t>
      </w:r>
      <w:r w:rsidRPr="00901B72">
        <w:rPr>
          <w:b/>
          <w:i/>
        </w:rPr>
        <w:t>Wzrost konkurencyjności Zakładu Kamieniarskiego "LUKS-GRANIT" w Ustrobnej przez zakup innowacyjnych maszyn kamieniarskich do produkcji dużych płyt kamiennych</w:t>
      </w:r>
      <w:r w:rsidRPr="005F29AA">
        <w:rPr>
          <w:lang w:eastAsia="pl-PL"/>
        </w:rPr>
        <w:t xml:space="preserve">" (nr projektu: </w:t>
      </w:r>
      <w:r w:rsidRPr="00901B72">
        <w:rPr>
          <w:b/>
          <w:i/>
        </w:rPr>
        <w:t>RPPK.01.04.01-18-0100/17</w:t>
      </w:r>
      <w:r w:rsidRPr="005F29AA">
        <w:rPr>
          <w:lang w:eastAsia="pl-PL"/>
        </w:rPr>
        <w:t>) współfinansowanego ze środków Unii Europejskiej w ramach Regionalnego Programu Operacyjnego Województwa Podkarpackiego na lata 2014-2020.</w:t>
      </w:r>
    </w:p>
    <w:p w:rsidR="00FD1401" w:rsidRPr="00EA4805" w:rsidRDefault="00FD1401" w:rsidP="00753D41">
      <w:pPr>
        <w:numPr>
          <w:ilvl w:val="0"/>
          <w:numId w:val="5"/>
        </w:numPr>
        <w:spacing w:before="240" w:after="120"/>
        <w:ind w:left="284" w:hanging="142"/>
        <w:rPr>
          <w:b/>
          <w:u w:val="single"/>
        </w:rPr>
      </w:pPr>
      <w:r w:rsidRPr="004D09EE">
        <w:rPr>
          <w:b/>
        </w:rPr>
        <w:t>Nazwa i adres oferenta</w:t>
      </w:r>
      <w:r w:rsidR="006E0505" w:rsidRPr="006E0505">
        <w:t xml:space="preserve"> </w:t>
      </w:r>
      <w:r w:rsidR="006E0505" w:rsidRPr="006E0505">
        <w:rPr>
          <w:sz w:val="20"/>
          <w:szCs w:val="20"/>
        </w:rPr>
        <w:t>(</w:t>
      </w:r>
      <w:r w:rsidR="006E0505" w:rsidRPr="006E0505">
        <w:rPr>
          <w:i/>
          <w:sz w:val="20"/>
          <w:szCs w:val="20"/>
        </w:rPr>
        <w:t>dozwolona jest pieczęć nagłówkowa</w:t>
      </w:r>
      <w:r w:rsidR="006E0505" w:rsidRPr="006E0505">
        <w:rPr>
          <w:sz w:val="20"/>
          <w:szCs w:val="20"/>
        </w:rPr>
        <w:t>)</w:t>
      </w:r>
      <w:r w:rsidRPr="006E0505">
        <w:t xml:space="preserve">: 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6700"/>
      </w:tblGrid>
      <w:tr w:rsidR="00203D64" w:rsidRPr="005363A3" w:rsidTr="00BF0A40">
        <w:trPr>
          <w:trHeight w:val="284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915FF" w:rsidRPr="00154A59" w:rsidRDefault="007915FF" w:rsidP="00BF0A40">
            <w:pPr>
              <w:jc w:val="right"/>
            </w:pPr>
            <w:r w:rsidRPr="00154A59">
              <w:t>Nazwa:</w:t>
            </w:r>
          </w:p>
        </w:tc>
        <w:tc>
          <w:tcPr>
            <w:tcW w:w="6700" w:type="dxa"/>
            <w:tcBorders>
              <w:top w:val="nil"/>
              <w:bottom w:val="dotted" w:sz="4" w:space="0" w:color="auto"/>
            </w:tcBorders>
            <w:vAlign w:val="center"/>
          </w:tcPr>
          <w:p w:rsidR="007915FF" w:rsidRPr="005363A3" w:rsidRDefault="007915FF" w:rsidP="000E5C2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03D64" w:rsidRPr="005363A3" w:rsidTr="00BF0A40">
        <w:trPr>
          <w:trHeight w:val="284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915FF" w:rsidRPr="00154A59" w:rsidRDefault="007915FF" w:rsidP="00BF0A40">
            <w:pPr>
              <w:jc w:val="right"/>
            </w:pPr>
            <w:r w:rsidRPr="00154A59">
              <w:t>Adres:</w:t>
            </w:r>
          </w:p>
        </w:tc>
        <w:tc>
          <w:tcPr>
            <w:tcW w:w="6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15FF" w:rsidRPr="005363A3" w:rsidRDefault="007915FF" w:rsidP="000E5C2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03D64" w:rsidRPr="005363A3" w:rsidTr="00BF0A40">
        <w:trPr>
          <w:trHeight w:val="284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915FF" w:rsidRPr="00154A59" w:rsidRDefault="007915FF" w:rsidP="00BF0A40">
            <w:pPr>
              <w:jc w:val="right"/>
            </w:pPr>
            <w:r w:rsidRPr="00154A59">
              <w:t xml:space="preserve">Nr </w:t>
            </w:r>
            <w:r w:rsidR="00A148A9" w:rsidRPr="00154A59">
              <w:t>tel.</w:t>
            </w:r>
            <w:r w:rsidRPr="00154A59">
              <w:t>:</w:t>
            </w:r>
          </w:p>
        </w:tc>
        <w:tc>
          <w:tcPr>
            <w:tcW w:w="6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15FF" w:rsidRPr="005363A3" w:rsidRDefault="007915FF" w:rsidP="000E5C2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03D64" w:rsidRPr="005363A3" w:rsidTr="00BF0A40">
        <w:trPr>
          <w:trHeight w:val="284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915FF" w:rsidRPr="00154A59" w:rsidRDefault="007915FF" w:rsidP="00BF0A40">
            <w:pPr>
              <w:jc w:val="right"/>
            </w:pPr>
            <w:r w:rsidRPr="00154A59">
              <w:t>NIP:</w:t>
            </w:r>
          </w:p>
        </w:tc>
        <w:tc>
          <w:tcPr>
            <w:tcW w:w="6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15FF" w:rsidRPr="005363A3" w:rsidRDefault="007915FF" w:rsidP="000E5C2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03D64" w:rsidRPr="005363A3" w:rsidTr="00BF0A40">
        <w:trPr>
          <w:trHeight w:val="284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915FF" w:rsidRPr="00154A59" w:rsidRDefault="007915FF" w:rsidP="00BF0A40">
            <w:pPr>
              <w:jc w:val="right"/>
            </w:pPr>
            <w:r w:rsidRPr="00154A59">
              <w:t>REGON:</w:t>
            </w:r>
          </w:p>
        </w:tc>
        <w:tc>
          <w:tcPr>
            <w:tcW w:w="6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15FF" w:rsidRPr="005363A3" w:rsidRDefault="007915FF" w:rsidP="000E5C2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03D64" w:rsidRPr="005363A3" w:rsidTr="00BF0A40">
        <w:trPr>
          <w:trHeight w:val="284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915FF" w:rsidRPr="00154A59" w:rsidRDefault="007915FF" w:rsidP="00BF0A40">
            <w:pPr>
              <w:jc w:val="right"/>
            </w:pPr>
            <w:r w:rsidRPr="00154A59">
              <w:t>Adres e- mail:</w:t>
            </w:r>
          </w:p>
        </w:tc>
        <w:tc>
          <w:tcPr>
            <w:tcW w:w="6700" w:type="dxa"/>
            <w:tcBorders>
              <w:top w:val="dotted" w:sz="4" w:space="0" w:color="auto"/>
              <w:bottom w:val="nil"/>
            </w:tcBorders>
            <w:vAlign w:val="center"/>
          </w:tcPr>
          <w:p w:rsidR="007915FF" w:rsidRPr="005363A3" w:rsidRDefault="007915FF" w:rsidP="000E5C2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:rsidR="007915FF" w:rsidRPr="004D09EE" w:rsidRDefault="007915FF" w:rsidP="00547F45">
      <w:pPr>
        <w:numPr>
          <w:ilvl w:val="0"/>
          <w:numId w:val="5"/>
        </w:numPr>
        <w:spacing w:before="240" w:after="120"/>
        <w:ind w:left="284" w:hanging="142"/>
        <w:rPr>
          <w:b/>
        </w:rPr>
      </w:pPr>
      <w:r w:rsidRPr="004D09EE">
        <w:rPr>
          <w:b/>
        </w:rPr>
        <w:t xml:space="preserve">Nazwa i adres zamawiającego: </w:t>
      </w:r>
    </w:p>
    <w:p w:rsidR="00103D44" w:rsidRPr="00DA18FF" w:rsidRDefault="00103D44" w:rsidP="00103D44">
      <w:pPr>
        <w:pStyle w:val="Adresatkolejnewiersze"/>
        <w:tabs>
          <w:tab w:val="clear" w:pos="4253"/>
          <w:tab w:val="left" w:pos="2520"/>
        </w:tabs>
        <w:ind w:left="360" w:hanging="76"/>
        <w:jc w:val="left"/>
        <w:rPr>
          <w:rFonts w:ascii="Times New Roman" w:hAnsi="Times New Roman"/>
          <w:szCs w:val="24"/>
        </w:rPr>
      </w:pPr>
      <w:r w:rsidRPr="00DA18FF">
        <w:rPr>
          <w:rFonts w:ascii="Times New Roman" w:hAnsi="Times New Roman"/>
          <w:szCs w:val="24"/>
        </w:rPr>
        <w:t>Zakład Kamieniarski „LUKS-GRANIT” Ryszard Karwat</w:t>
      </w:r>
    </w:p>
    <w:p w:rsidR="00103D44" w:rsidRPr="00DA18FF" w:rsidRDefault="00103D44" w:rsidP="00103D44">
      <w:pPr>
        <w:pStyle w:val="Adresatkolejnewiersze"/>
        <w:tabs>
          <w:tab w:val="clear" w:pos="4253"/>
          <w:tab w:val="left" w:pos="2520"/>
        </w:tabs>
        <w:ind w:left="360" w:hanging="76"/>
        <w:jc w:val="left"/>
        <w:rPr>
          <w:rFonts w:ascii="Times New Roman" w:hAnsi="Times New Roman"/>
          <w:szCs w:val="24"/>
        </w:rPr>
      </w:pPr>
      <w:r w:rsidRPr="00DA18FF">
        <w:rPr>
          <w:rFonts w:ascii="Times New Roman" w:hAnsi="Times New Roman"/>
          <w:szCs w:val="24"/>
        </w:rPr>
        <w:t>Ustrobna 281, 38-406 Odrzykoń</w:t>
      </w:r>
    </w:p>
    <w:p w:rsidR="00103D44" w:rsidRPr="00DA18FF" w:rsidRDefault="00103D44" w:rsidP="00103D44">
      <w:pPr>
        <w:pStyle w:val="Adresatkolejnewiersze"/>
        <w:tabs>
          <w:tab w:val="clear" w:pos="4253"/>
          <w:tab w:val="left" w:pos="2520"/>
        </w:tabs>
        <w:ind w:left="360" w:hanging="76"/>
        <w:jc w:val="left"/>
        <w:rPr>
          <w:rFonts w:ascii="Times New Roman" w:hAnsi="Times New Roman"/>
          <w:szCs w:val="24"/>
        </w:rPr>
      </w:pPr>
      <w:r w:rsidRPr="00DA18FF">
        <w:rPr>
          <w:rFonts w:ascii="Times New Roman" w:hAnsi="Times New Roman"/>
          <w:b w:val="0"/>
          <w:bCs/>
          <w:color w:val="000000"/>
          <w:szCs w:val="24"/>
        </w:rPr>
        <w:t>Osoba uprawniona do kontaktu:</w:t>
      </w:r>
      <w:r w:rsidRPr="00DA18FF">
        <w:rPr>
          <w:rFonts w:ascii="Times New Roman" w:hAnsi="Times New Roman"/>
          <w:color w:val="000000"/>
          <w:szCs w:val="24"/>
        </w:rPr>
        <w:t xml:space="preserve">  </w:t>
      </w:r>
      <w:r w:rsidRPr="00DA18FF">
        <w:rPr>
          <w:rFonts w:ascii="Times New Roman" w:hAnsi="Times New Roman"/>
          <w:szCs w:val="24"/>
        </w:rPr>
        <w:t>Ryszard Karwat - właściciel</w:t>
      </w:r>
    </w:p>
    <w:p w:rsidR="00103D44" w:rsidRPr="00DA18FF" w:rsidRDefault="00103D44" w:rsidP="00103D44">
      <w:pPr>
        <w:widowControl w:val="0"/>
        <w:ind w:left="360" w:hanging="76"/>
        <w:jc w:val="both"/>
        <w:outlineLvl w:val="3"/>
        <w:rPr>
          <w:u w:val="single"/>
          <w:lang w:val="de-DE"/>
        </w:rPr>
      </w:pPr>
      <w:proofErr w:type="spellStart"/>
      <w:r w:rsidRPr="00DA18FF">
        <w:rPr>
          <w:lang w:val="en-US"/>
        </w:rPr>
        <w:t>tel</w:t>
      </w:r>
      <w:proofErr w:type="spellEnd"/>
      <w:r w:rsidRPr="00DA18FF">
        <w:rPr>
          <w:lang w:val="en-US"/>
        </w:rPr>
        <w:t xml:space="preserve">/fax; (13) 42 211 61, </w:t>
      </w:r>
      <w:r w:rsidRPr="00DA18FF">
        <w:rPr>
          <w:lang w:val="de-DE"/>
        </w:rPr>
        <w:t>e-</w:t>
      </w:r>
      <w:proofErr w:type="spellStart"/>
      <w:r w:rsidRPr="00DA18FF">
        <w:rPr>
          <w:lang w:val="de-DE"/>
        </w:rPr>
        <w:t>mail</w:t>
      </w:r>
      <w:proofErr w:type="spellEnd"/>
      <w:r w:rsidRPr="00DA18FF">
        <w:rPr>
          <w:lang w:val="de-DE"/>
        </w:rPr>
        <w:t xml:space="preserve">; </w:t>
      </w:r>
      <w:hyperlink r:id="rId8" w:history="1">
        <w:r w:rsidRPr="00DA18FF">
          <w:rPr>
            <w:rStyle w:val="Hipercze"/>
            <w:lang w:val="de-DE"/>
          </w:rPr>
          <w:t>info@luxgranit.pl</w:t>
        </w:r>
      </w:hyperlink>
    </w:p>
    <w:p w:rsidR="00867D34" w:rsidRPr="004D09EE" w:rsidRDefault="00EA4805" w:rsidP="00547F45">
      <w:pPr>
        <w:numPr>
          <w:ilvl w:val="0"/>
          <w:numId w:val="5"/>
        </w:numPr>
        <w:spacing w:before="240" w:after="120"/>
        <w:ind w:left="284" w:hanging="142"/>
        <w:rPr>
          <w:b/>
        </w:rPr>
      </w:pPr>
      <w:r w:rsidRPr="004D09EE">
        <w:rPr>
          <w:b/>
        </w:rPr>
        <w:t xml:space="preserve">Przedmiot </w:t>
      </w:r>
      <w:r w:rsidR="003C6A79" w:rsidRPr="004D09EE">
        <w:rPr>
          <w:b/>
        </w:rPr>
        <w:t>O</w:t>
      </w:r>
      <w:r w:rsidR="00A72BBE" w:rsidRPr="004D09EE">
        <w:rPr>
          <w:b/>
        </w:rPr>
        <w:t>ferty</w:t>
      </w:r>
    </w:p>
    <w:p w:rsidR="005A5A7C" w:rsidRPr="00DA18FF" w:rsidRDefault="005A5A7C" w:rsidP="00EF068D">
      <w:pPr>
        <w:ind w:firstLine="284"/>
        <w:jc w:val="both"/>
        <w:rPr>
          <w:sz w:val="16"/>
        </w:rPr>
      </w:pPr>
    </w:p>
    <w:p w:rsidR="00BF0A40" w:rsidRPr="00BF0A40" w:rsidRDefault="00BF0A40" w:rsidP="00BF0A40">
      <w:pPr>
        <w:suppressAutoHyphens w:val="0"/>
        <w:ind w:left="426"/>
        <w:jc w:val="both"/>
        <w:rPr>
          <w:lang w:eastAsia="pl-PL"/>
        </w:rPr>
      </w:pPr>
      <w:r w:rsidRPr="00BF0A40">
        <w:rPr>
          <w:lang w:eastAsia="pl-PL"/>
        </w:rPr>
        <w:t xml:space="preserve">Przedmiotem zamówienia jest dostawa </w:t>
      </w:r>
      <w:r w:rsidR="00B11E62" w:rsidRPr="00B11E62">
        <w:rPr>
          <w:lang w:eastAsia="pl-PL"/>
        </w:rPr>
        <w:t xml:space="preserve">systemu informatycznego </w:t>
      </w:r>
      <w:r w:rsidRPr="00BF0A40">
        <w:rPr>
          <w:lang w:eastAsia="pl-PL"/>
        </w:rPr>
        <w:t>(</w:t>
      </w:r>
      <w:r w:rsidRPr="00BF0A40">
        <w:rPr>
          <w:b/>
          <w:lang w:eastAsia="pl-PL"/>
        </w:rPr>
        <w:t xml:space="preserve">Zadanie nr </w:t>
      </w:r>
      <w:r w:rsidR="00B11E62">
        <w:rPr>
          <w:b/>
          <w:lang w:eastAsia="pl-PL"/>
        </w:rPr>
        <w:t>8</w:t>
      </w:r>
      <w:r w:rsidRPr="00BF0A40">
        <w:rPr>
          <w:lang w:eastAsia="pl-PL"/>
        </w:rPr>
        <w:t xml:space="preserve"> projektu), które</w:t>
      </w:r>
      <w:r w:rsidR="00B11E62">
        <w:rPr>
          <w:lang w:eastAsia="pl-PL"/>
        </w:rPr>
        <w:t>go</w:t>
      </w:r>
      <w:r w:rsidRPr="00BF0A40">
        <w:rPr>
          <w:lang w:eastAsia="pl-PL"/>
        </w:rPr>
        <w:t xml:space="preserve"> minimalne parametry techniczne zostały wyszczególnione poniżej oraz w Specyfikacji Istotnych Warunków Zamówienia stanowiącej załącznik do ogłoszenia.</w:t>
      </w:r>
    </w:p>
    <w:p w:rsidR="00BF0A40" w:rsidRPr="00BF0A40" w:rsidRDefault="00BF0A40" w:rsidP="00BF0A40">
      <w:pPr>
        <w:suppressAutoHyphens w:val="0"/>
        <w:ind w:left="426"/>
        <w:jc w:val="both"/>
        <w:rPr>
          <w:lang w:eastAsia="pl-PL"/>
        </w:rPr>
      </w:pPr>
    </w:p>
    <w:p w:rsidR="00B11E62" w:rsidRPr="00B11E62" w:rsidRDefault="00B11E62" w:rsidP="00B11E62">
      <w:pPr>
        <w:suppressAutoHyphens w:val="0"/>
        <w:ind w:left="426"/>
        <w:jc w:val="both"/>
        <w:rPr>
          <w:lang w:eastAsia="pl-PL"/>
        </w:rPr>
      </w:pPr>
      <w:r w:rsidRPr="00B11E62">
        <w:rPr>
          <w:b/>
          <w:lang w:eastAsia="pl-PL"/>
        </w:rPr>
        <w:t>Zadanie 8</w:t>
      </w:r>
      <w:r w:rsidRPr="00B11E62">
        <w:rPr>
          <w:lang w:eastAsia="pl-PL"/>
        </w:rPr>
        <w:t xml:space="preserve"> - dostawa systemu informatycznego do bezpośredniego kontaktu z klientem w domenie: system informatyczny posiadający następujące funkcjonalności:</w:t>
      </w:r>
    </w:p>
    <w:p w:rsidR="00B11E62" w:rsidRPr="00B11E62" w:rsidRDefault="00B11E62" w:rsidP="00B11E62">
      <w:pPr>
        <w:suppressAutoHyphens w:val="0"/>
        <w:ind w:left="426"/>
        <w:jc w:val="both"/>
        <w:rPr>
          <w:lang w:eastAsia="pl-PL"/>
        </w:rPr>
      </w:pPr>
      <w:r w:rsidRPr="00B11E62">
        <w:rPr>
          <w:lang w:eastAsia="pl-PL"/>
        </w:rPr>
        <w:t xml:space="preserve"> </w:t>
      </w:r>
    </w:p>
    <w:p w:rsidR="00B11E62" w:rsidRPr="00B11E62" w:rsidRDefault="00B11E62" w:rsidP="00B11E62">
      <w:pPr>
        <w:numPr>
          <w:ilvl w:val="0"/>
          <w:numId w:val="24"/>
        </w:numPr>
        <w:suppressAutoHyphens w:val="0"/>
        <w:contextualSpacing/>
        <w:jc w:val="both"/>
        <w:rPr>
          <w:lang w:eastAsia="pl-PL"/>
        </w:rPr>
      </w:pPr>
      <w:r w:rsidRPr="00B11E62">
        <w:rPr>
          <w:lang w:eastAsia="pl-PL"/>
        </w:rPr>
        <w:lastRenderedPageBreak/>
        <w:t xml:space="preserve">aktywne formularze do kontaktowania się z klientami (system przyjmujący </w:t>
      </w:r>
      <w:proofErr w:type="spellStart"/>
      <w:r w:rsidRPr="00B11E62">
        <w:rPr>
          <w:lang w:eastAsia="pl-PL"/>
        </w:rPr>
        <w:t>on-line</w:t>
      </w:r>
      <w:proofErr w:type="spellEnd"/>
      <w:r w:rsidRPr="00B11E62">
        <w:rPr>
          <w:lang w:eastAsia="pl-PL"/>
        </w:rPr>
        <w:t xml:space="preserve"> zamówienia na usługi kamieniarskie, ewidencjonujący zamówienia i eksportujący je do arkusza kalkulacyjnego), </w:t>
      </w:r>
    </w:p>
    <w:p w:rsidR="00B11E62" w:rsidRPr="00B11E62" w:rsidRDefault="00B11E62" w:rsidP="00B11E62">
      <w:pPr>
        <w:numPr>
          <w:ilvl w:val="0"/>
          <w:numId w:val="24"/>
        </w:numPr>
        <w:suppressAutoHyphens w:val="0"/>
        <w:contextualSpacing/>
        <w:jc w:val="both"/>
        <w:rPr>
          <w:lang w:eastAsia="pl-PL"/>
        </w:rPr>
      </w:pPr>
      <w:proofErr w:type="spellStart"/>
      <w:r w:rsidRPr="00B11E62">
        <w:rPr>
          <w:lang w:eastAsia="pl-PL"/>
        </w:rPr>
        <w:t>Newsletter</w:t>
      </w:r>
      <w:proofErr w:type="spellEnd"/>
      <w:r w:rsidRPr="00B11E62">
        <w:rPr>
          <w:lang w:eastAsia="pl-PL"/>
        </w:rPr>
        <w:t>,</w:t>
      </w:r>
    </w:p>
    <w:p w:rsidR="00B11E62" w:rsidRPr="00B11E62" w:rsidRDefault="00B11E62" w:rsidP="00B11E62">
      <w:pPr>
        <w:numPr>
          <w:ilvl w:val="0"/>
          <w:numId w:val="24"/>
        </w:numPr>
        <w:suppressAutoHyphens w:val="0"/>
        <w:contextualSpacing/>
        <w:jc w:val="both"/>
        <w:rPr>
          <w:lang w:eastAsia="pl-PL"/>
        </w:rPr>
      </w:pPr>
      <w:r w:rsidRPr="00B11E62">
        <w:rPr>
          <w:lang w:eastAsia="pl-PL"/>
        </w:rPr>
        <w:t>płaszczyznę znaną tylko dla wybranej grupy klientów (login i hasło).</w:t>
      </w:r>
    </w:p>
    <w:p w:rsidR="00B11E62" w:rsidRPr="00B11E62" w:rsidRDefault="00B11E62" w:rsidP="00B11E62">
      <w:pPr>
        <w:suppressAutoHyphens w:val="0"/>
        <w:jc w:val="both"/>
        <w:rPr>
          <w:lang w:eastAsia="pl-PL"/>
        </w:rPr>
      </w:pPr>
    </w:p>
    <w:p w:rsidR="00B11E62" w:rsidRPr="00B11E62" w:rsidRDefault="00B11E62" w:rsidP="003E6AA0">
      <w:pPr>
        <w:suppressAutoHyphens w:val="0"/>
        <w:ind w:left="426"/>
        <w:jc w:val="both"/>
        <w:rPr>
          <w:lang w:eastAsia="pl-PL"/>
        </w:rPr>
      </w:pPr>
      <w:r w:rsidRPr="00B11E62">
        <w:rPr>
          <w:lang w:eastAsia="pl-PL"/>
        </w:rPr>
        <w:t>System informatyczny dostarczony w formie min. 5-cioletniej licencji.</w:t>
      </w:r>
    </w:p>
    <w:p w:rsidR="00B11E62" w:rsidRPr="00B11E62" w:rsidRDefault="00B11E62" w:rsidP="003E6AA0">
      <w:pPr>
        <w:suppressAutoHyphens w:val="0"/>
        <w:ind w:left="426"/>
        <w:jc w:val="both"/>
        <w:rPr>
          <w:lang w:eastAsia="pl-PL"/>
        </w:rPr>
      </w:pPr>
    </w:p>
    <w:p w:rsidR="00B11E62" w:rsidRPr="00B11E62" w:rsidRDefault="00B11E62" w:rsidP="003E6AA0">
      <w:pPr>
        <w:suppressAutoHyphens w:val="0"/>
        <w:ind w:left="426"/>
        <w:jc w:val="both"/>
        <w:rPr>
          <w:lang w:eastAsia="pl-PL"/>
        </w:rPr>
      </w:pPr>
      <w:r w:rsidRPr="00B11E62">
        <w:rPr>
          <w:lang w:eastAsia="pl-PL"/>
        </w:rPr>
        <w:t xml:space="preserve">System informatyczny dostosowany dla osób z </w:t>
      </w:r>
      <w:proofErr w:type="spellStart"/>
      <w:r w:rsidRPr="00B11E62">
        <w:rPr>
          <w:lang w:eastAsia="pl-PL"/>
        </w:rPr>
        <w:t>niepełnosprawnościami</w:t>
      </w:r>
      <w:proofErr w:type="spellEnd"/>
      <w:r w:rsidRPr="00B11E62">
        <w:rPr>
          <w:lang w:eastAsia="pl-PL"/>
        </w:rPr>
        <w:t xml:space="preserve"> na poziomie co najmniej AA wymogów </w:t>
      </w:r>
      <w:proofErr w:type="spellStart"/>
      <w:r w:rsidRPr="00B11E62">
        <w:rPr>
          <w:lang w:eastAsia="pl-PL"/>
        </w:rPr>
        <w:t>WCAG</w:t>
      </w:r>
      <w:proofErr w:type="spellEnd"/>
      <w:r w:rsidRPr="00B11E62">
        <w:rPr>
          <w:lang w:eastAsia="pl-PL"/>
        </w:rPr>
        <w:t xml:space="preserve"> 2.0. Będzie on min.:</w:t>
      </w:r>
    </w:p>
    <w:p w:rsidR="00B11E62" w:rsidRPr="00B11E62" w:rsidRDefault="00B11E62" w:rsidP="003E6AA0">
      <w:pPr>
        <w:widowControl w:val="0"/>
        <w:numPr>
          <w:ilvl w:val="0"/>
          <w:numId w:val="25"/>
        </w:numPr>
        <w:suppressAutoHyphens w:val="0"/>
        <w:autoSpaceDN w:val="0"/>
        <w:spacing w:before="120"/>
        <w:ind w:left="851" w:hanging="284"/>
        <w:jc w:val="both"/>
        <w:textAlignment w:val="baseline"/>
        <w:rPr>
          <w:bCs/>
          <w:kern w:val="3"/>
          <w:lang w:eastAsia="zh-CN"/>
        </w:rPr>
      </w:pPr>
      <w:r w:rsidRPr="00B11E62">
        <w:rPr>
          <w:bCs/>
          <w:kern w:val="3"/>
          <w:lang w:eastAsia="zh-CN"/>
        </w:rPr>
        <w:t xml:space="preserve">W pełni rozpoznawalny przez programy czytające dla osób niewidomych, takie jak np. </w:t>
      </w:r>
      <w:proofErr w:type="spellStart"/>
      <w:r w:rsidRPr="00B11E62">
        <w:rPr>
          <w:bCs/>
          <w:kern w:val="3"/>
          <w:lang w:eastAsia="zh-CN"/>
        </w:rPr>
        <w:t>Window-Eyes</w:t>
      </w:r>
      <w:proofErr w:type="spellEnd"/>
      <w:r w:rsidRPr="00B11E62">
        <w:rPr>
          <w:bCs/>
          <w:kern w:val="3"/>
          <w:lang w:eastAsia="zh-CN"/>
        </w:rPr>
        <w:t xml:space="preserve">, </w:t>
      </w:r>
      <w:proofErr w:type="spellStart"/>
      <w:r w:rsidRPr="00B11E62">
        <w:rPr>
          <w:bCs/>
          <w:kern w:val="3"/>
          <w:lang w:eastAsia="zh-CN"/>
        </w:rPr>
        <w:t>JAWS</w:t>
      </w:r>
      <w:proofErr w:type="spellEnd"/>
      <w:r w:rsidRPr="00B11E62">
        <w:rPr>
          <w:bCs/>
          <w:kern w:val="3"/>
          <w:lang w:eastAsia="zh-CN"/>
        </w:rPr>
        <w:t xml:space="preserve"> czy </w:t>
      </w:r>
      <w:proofErr w:type="spellStart"/>
      <w:r w:rsidRPr="00B11E62">
        <w:rPr>
          <w:bCs/>
          <w:kern w:val="3"/>
          <w:lang w:eastAsia="zh-CN"/>
        </w:rPr>
        <w:t>NVDA</w:t>
      </w:r>
      <w:proofErr w:type="spellEnd"/>
      <w:r w:rsidRPr="00B11E62">
        <w:rPr>
          <w:bCs/>
          <w:kern w:val="3"/>
          <w:lang w:eastAsia="zh-CN"/>
        </w:rPr>
        <w:t>;</w:t>
      </w:r>
    </w:p>
    <w:p w:rsidR="00B11E62" w:rsidRPr="00B11E62" w:rsidRDefault="00B11E62" w:rsidP="003E6AA0">
      <w:pPr>
        <w:widowControl w:val="0"/>
        <w:numPr>
          <w:ilvl w:val="0"/>
          <w:numId w:val="25"/>
        </w:numPr>
        <w:suppressAutoHyphens w:val="0"/>
        <w:autoSpaceDN w:val="0"/>
        <w:spacing w:before="120"/>
        <w:ind w:left="851" w:hanging="284"/>
        <w:jc w:val="both"/>
        <w:textAlignment w:val="baseline"/>
        <w:rPr>
          <w:bCs/>
          <w:kern w:val="3"/>
          <w:lang w:eastAsia="zh-CN"/>
        </w:rPr>
      </w:pPr>
      <w:r w:rsidRPr="00B11E62">
        <w:rPr>
          <w:bCs/>
          <w:kern w:val="3"/>
          <w:lang w:eastAsia="zh-CN"/>
        </w:rPr>
        <w:t>Obsługiwany zarówno przy pomocy samej klawiatury, jak i myszki;</w:t>
      </w:r>
    </w:p>
    <w:p w:rsidR="00B11E62" w:rsidRPr="00B11E62" w:rsidRDefault="00B11E62" w:rsidP="003E6AA0">
      <w:pPr>
        <w:widowControl w:val="0"/>
        <w:numPr>
          <w:ilvl w:val="0"/>
          <w:numId w:val="25"/>
        </w:numPr>
        <w:suppressAutoHyphens w:val="0"/>
        <w:autoSpaceDN w:val="0"/>
        <w:spacing w:before="120"/>
        <w:ind w:left="851" w:hanging="284"/>
        <w:jc w:val="both"/>
        <w:textAlignment w:val="baseline"/>
        <w:rPr>
          <w:bCs/>
          <w:kern w:val="3"/>
          <w:lang w:eastAsia="zh-CN"/>
        </w:rPr>
      </w:pPr>
      <w:r w:rsidRPr="00B11E62">
        <w:rPr>
          <w:bCs/>
          <w:kern w:val="3"/>
          <w:lang w:eastAsia="zh-CN"/>
        </w:rPr>
        <w:t>Posiadał układ graficzny w całości opisany przez arkusze stylów kaskadowych (</w:t>
      </w:r>
      <w:proofErr w:type="spellStart"/>
      <w:r w:rsidRPr="00B11E62">
        <w:rPr>
          <w:bCs/>
          <w:kern w:val="3"/>
          <w:lang w:eastAsia="zh-CN"/>
        </w:rPr>
        <w:t>CSS</w:t>
      </w:r>
      <w:proofErr w:type="spellEnd"/>
      <w:r w:rsidRPr="00B11E62">
        <w:rPr>
          <w:bCs/>
          <w:kern w:val="3"/>
          <w:lang w:eastAsia="zh-CN"/>
        </w:rPr>
        <w:t xml:space="preserve">) - gdy przeglądarka lub urządzenie nie będzie wspierało w ogóle </w:t>
      </w:r>
      <w:proofErr w:type="spellStart"/>
      <w:r w:rsidRPr="00B11E62">
        <w:rPr>
          <w:bCs/>
          <w:kern w:val="3"/>
          <w:lang w:eastAsia="zh-CN"/>
        </w:rPr>
        <w:t>CSS</w:t>
      </w:r>
      <w:proofErr w:type="spellEnd"/>
      <w:r w:rsidRPr="00B11E62">
        <w:rPr>
          <w:bCs/>
          <w:kern w:val="3"/>
          <w:lang w:eastAsia="zh-CN"/>
        </w:rPr>
        <w:t>, system nadal będzie łatwy do odczytania;</w:t>
      </w:r>
    </w:p>
    <w:p w:rsidR="00B11E62" w:rsidRPr="00B11E62" w:rsidRDefault="00B11E62" w:rsidP="003E6AA0">
      <w:pPr>
        <w:widowControl w:val="0"/>
        <w:numPr>
          <w:ilvl w:val="0"/>
          <w:numId w:val="25"/>
        </w:numPr>
        <w:suppressAutoHyphens w:val="0"/>
        <w:autoSpaceDN w:val="0"/>
        <w:spacing w:before="120"/>
        <w:ind w:left="851" w:hanging="284"/>
        <w:jc w:val="both"/>
        <w:textAlignment w:val="baseline"/>
        <w:rPr>
          <w:bCs/>
          <w:kern w:val="3"/>
          <w:lang w:eastAsia="zh-CN"/>
        </w:rPr>
      </w:pPr>
      <w:r w:rsidRPr="00B11E62">
        <w:rPr>
          <w:bCs/>
          <w:kern w:val="3"/>
          <w:lang w:eastAsia="zh-CN"/>
        </w:rPr>
        <w:t>Używał tylko względnych rozmiarów czcionek kompatybilnych z ustawieniami opcji „rozmiar tekstu” w przeglądarkach graficznych;</w:t>
      </w:r>
    </w:p>
    <w:p w:rsidR="00B11E62" w:rsidRPr="00B11E62" w:rsidRDefault="00B11E62" w:rsidP="003E6AA0">
      <w:pPr>
        <w:widowControl w:val="0"/>
        <w:numPr>
          <w:ilvl w:val="0"/>
          <w:numId w:val="25"/>
        </w:numPr>
        <w:suppressAutoHyphens w:val="0"/>
        <w:autoSpaceDN w:val="0"/>
        <w:spacing w:before="120"/>
        <w:ind w:left="851" w:hanging="284"/>
        <w:jc w:val="both"/>
        <w:textAlignment w:val="baseline"/>
        <w:rPr>
          <w:bCs/>
          <w:kern w:val="3"/>
          <w:lang w:eastAsia="zh-CN"/>
        </w:rPr>
      </w:pPr>
      <w:r w:rsidRPr="00B11E62">
        <w:rPr>
          <w:bCs/>
          <w:kern w:val="3"/>
          <w:lang w:eastAsia="zh-CN"/>
        </w:rPr>
        <w:t>Posiadał udogodnienia ułatwiające przeglądanie treści przez osoby niedowidzące:</w:t>
      </w:r>
    </w:p>
    <w:p w:rsidR="00B11E62" w:rsidRPr="00B11E62" w:rsidRDefault="00B11E62" w:rsidP="003E6AA0">
      <w:pPr>
        <w:widowControl w:val="0"/>
        <w:numPr>
          <w:ilvl w:val="0"/>
          <w:numId w:val="26"/>
        </w:numPr>
        <w:suppressAutoHyphens w:val="0"/>
        <w:autoSpaceDN w:val="0"/>
        <w:ind w:left="1134" w:hanging="283"/>
        <w:jc w:val="both"/>
        <w:textAlignment w:val="baseline"/>
        <w:rPr>
          <w:bCs/>
          <w:kern w:val="3"/>
          <w:lang w:eastAsia="zh-CN"/>
        </w:rPr>
      </w:pPr>
      <w:r w:rsidRPr="00B11E62">
        <w:rPr>
          <w:bCs/>
          <w:kern w:val="3"/>
          <w:lang w:eastAsia="zh-CN"/>
        </w:rPr>
        <w:t>przełączniki zmiany kontrastu,</w:t>
      </w:r>
    </w:p>
    <w:p w:rsidR="00B11E62" w:rsidRPr="00B11E62" w:rsidRDefault="00B11E62" w:rsidP="003E6AA0">
      <w:pPr>
        <w:widowControl w:val="0"/>
        <w:numPr>
          <w:ilvl w:val="0"/>
          <w:numId w:val="26"/>
        </w:numPr>
        <w:suppressAutoHyphens w:val="0"/>
        <w:autoSpaceDN w:val="0"/>
        <w:ind w:left="1134" w:hanging="283"/>
        <w:jc w:val="both"/>
        <w:textAlignment w:val="baseline"/>
        <w:rPr>
          <w:bCs/>
          <w:kern w:val="3"/>
          <w:lang w:eastAsia="zh-CN"/>
        </w:rPr>
      </w:pPr>
      <w:r w:rsidRPr="00B11E62">
        <w:rPr>
          <w:bCs/>
          <w:kern w:val="3"/>
          <w:lang w:eastAsia="zh-CN"/>
        </w:rPr>
        <w:t>przełącznik zmiany rozmiaru czcionki,</w:t>
      </w:r>
    </w:p>
    <w:p w:rsidR="00B11E62" w:rsidRPr="00B11E62" w:rsidRDefault="00B11E62" w:rsidP="003E6AA0">
      <w:pPr>
        <w:widowControl w:val="0"/>
        <w:numPr>
          <w:ilvl w:val="0"/>
          <w:numId w:val="26"/>
        </w:numPr>
        <w:suppressAutoHyphens w:val="0"/>
        <w:autoSpaceDN w:val="0"/>
        <w:ind w:left="1134" w:hanging="283"/>
        <w:jc w:val="both"/>
        <w:textAlignment w:val="baseline"/>
        <w:rPr>
          <w:bCs/>
          <w:kern w:val="3"/>
          <w:lang w:eastAsia="zh-CN"/>
        </w:rPr>
      </w:pPr>
      <w:r w:rsidRPr="00B11E62">
        <w:rPr>
          <w:bCs/>
          <w:kern w:val="3"/>
          <w:lang w:eastAsia="zh-CN"/>
        </w:rPr>
        <w:t>przełącznik zmiany układu (rozdzielczości),</w:t>
      </w:r>
    </w:p>
    <w:p w:rsidR="00B11E62" w:rsidRPr="00B11E62" w:rsidRDefault="00B11E62" w:rsidP="003E6AA0">
      <w:pPr>
        <w:widowControl w:val="0"/>
        <w:numPr>
          <w:ilvl w:val="0"/>
          <w:numId w:val="26"/>
        </w:numPr>
        <w:suppressAutoHyphens w:val="0"/>
        <w:autoSpaceDN w:val="0"/>
        <w:ind w:left="1134" w:hanging="283"/>
        <w:jc w:val="both"/>
        <w:textAlignment w:val="baseline"/>
        <w:rPr>
          <w:bCs/>
          <w:kern w:val="3"/>
          <w:lang w:eastAsia="zh-CN"/>
        </w:rPr>
      </w:pPr>
      <w:r w:rsidRPr="00B11E62">
        <w:rPr>
          <w:bCs/>
          <w:kern w:val="3"/>
          <w:lang w:eastAsia="zh-CN"/>
        </w:rPr>
        <w:t>przełącznik zmiany na „tryb nocny”.</w:t>
      </w:r>
    </w:p>
    <w:p w:rsidR="00B11E62" w:rsidRPr="00B11E62" w:rsidRDefault="00B11E62" w:rsidP="003E6AA0">
      <w:pPr>
        <w:suppressAutoHyphens w:val="0"/>
        <w:ind w:left="426"/>
        <w:jc w:val="both"/>
        <w:rPr>
          <w:bCs/>
          <w:kern w:val="3"/>
          <w:lang w:eastAsia="zh-CN"/>
        </w:rPr>
      </w:pPr>
    </w:p>
    <w:p w:rsidR="00421312" w:rsidRDefault="00B11E62" w:rsidP="003E6AA0">
      <w:pPr>
        <w:suppressAutoHyphens w:val="0"/>
        <w:ind w:left="426"/>
        <w:jc w:val="both"/>
        <w:rPr>
          <w:lang w:eastAsia="pl-PL"/>
        </w:rPr>
      </w:pPr>
      <w:r w:rsidRPr="00B11E62">
        <w:rPr>
          <w:bCs/>
          <w:kern w:val="3"/>
          <w:lang w:eastAsia="zh-CN"/>
        </w:rPr>
        <w:t xml:space="preserve">Posiadał możliwość posługiwania się klawiszem </w:t>
      </w:r>
      <w:proofErr w:type="spellStart"/>
      <w:r w:rsidRPr="00B11E62">
        <w:rPr>
          <w:bCs/>
          <w:kern w:val="3"/>
          <w:lang w:eastAsia="zh-CN"/>
        </w:rPr>
        <w:t>TAB</w:t>
      </w:r>
      <w:proofErr w:type="spellEnd"/>
      <w:r w:rsidRPr="00B11E62">
        <w:rPr>
          <w:bCs/>
          <w:kern w:val="3"/>
          <w:lang w:eastAsia="zh-CN"/>
        </w:rPr>
        <w:t xml:space="preserve">, aby wywołać menu umożliwiające pominięcie niektórych elementów systemu i przeskoczenie do wybranego obszaru (treści głównej, menu, treści pobocznych - dodatkowych) - przemieszczanie się po wszystkich aktywnych elementach systemu, a kombinacja klawiszy </w:t>
      </w:r>
      <w:proofErr w:type="spellStart"/>
      <w:r w:rsidRPr="00B11E62">
        <w:rPr>
          <w:bCs/>
          <w:kern w:val="3"/>
          <w:lang w:eastAsia="zh-CN"/>
        </w:rPr>
        <w:t>Shift+TAB</w:t>
      </w:r>
      <w:proofErr w:type="spellEnd"/>
      <w:r w:rsidRPr="00B11E62">
        <w:rPr>
          <w:bCs/>
          <w:kern w:val="3"/>
          <w:lang w:eastAsia="zh-CN"/>
        </w:rPr>
        <w:t xml:space="preserve"> przemieszczanie się w odwrotnym kierunku</w:t>
      </w:r>
      <w:r w:rsidR="00BF0A40" w:rsidRPr="00BF0A40">
        <w:rPr>
          <w:lang w:eastAsia="pl-PL"/>
        </w:rPr>
        <w:t>.</w:t>
      </w:r>
    </w:p>
    <w:p w:rsidR="00A07E49" w:rsidRPr="004D09EE" w:rsidRDefault="002D28AD" w:rsidP="00A07E49">
      <w:pPr>
        <w:numPr>
          <w:ilvl w:val="0"/>
          <w:numId w:val="5"/>
        </w:numPr>
        <w:spacing w:before="240" w:after="120"/>
        <w:ind w:left="284" w:hanging="142"/>
        <w:rPr>
          <w:b/>
        </w:rPr>
      </w:pPr>
      <w:r w:rsidRPr="004D09EE">
        <w:rPr>
          <w:b/>
        </w:rPr>
        <w:t>Warunki gwarancyjne i serwisowe</w:t>
      </w:r>
      <w:r w:rsidR="00A07E49" w:rsidRPr="004D09EE">
        <w:rPr>
          <w:b/>
        </w:rPr>
        <w:br/>
      </w:r>
    </w:p>
    <w:tbl>
      <w:tblPr>
        <w:tblW w:w="0" w:type="auto"/>
        <w:jc w:val="center"/>
        <w:tblInd w:w="115" w:type="dxa"/>
        <w:tblLayout w:type="fixed"/>
        <w:tblLook w:val="0000"/>
      </w:tblPr>
      <w:tblGrid>
        <w:gridCol w:w="2349"/>
        <w:gridCol w:w="2316"/>
      </w:tblGrid>
      <w:tr w:rsidR="005B078C" w:rsidTr="00BF0A40">
        <w:trPr>
          <w:trHeight w:val="400"/>
          <w:jc w:val="center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078C" w:rsidRDefault="005B078C" w:rsidP="00547F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Minimalne [miesiące]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078C" w:rsidRDefault="005B078C" w:rsidP="00547F45">
            <w:pPr>
              <w:jc w:val="center"/>
            </w:pPr>
            <w:r>
              <w:rPr>
                <w:b/>
                <w:sz w:val="22"/>
                <w:szCs w:val="22"/>
              </w:rPr>
              <w:t>Oferowane[miesiące]</w:t>
            </w:r>
          </w:p>
        </w:tc>
      </w:tr>
      <w:tr w:rsidR="005B078C" w:rsidTr="000E5C27">
        <w:trPr>
          <w:trHeight w:val="400"/>
          <w:jc w:val="center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B078C" w:rsidRDefault="00316A5B" w:rsidP="00547F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8C" w:rsidRPr="00601F4C" w:rsidRDefault="005B078C" w:rsidP="00547F45">
            <w:pPr>
              <w:jc w:val="center"/>
              <w:rPr>
                <w:b/>
              </w:rPr>
            </w:pPr>
          </w:p>
        </w:tc>
      </w:tr>
    </w:tbl>
    <w:p w:rsidR="00FE7DBB" w:rsidRPr="003E6AA0" w:rsidRDefault="003E6AA0" w:rsidP="003E6AA0">
      <w:pPr>
        <w:numPr>
          <w:ilvl w:val="0"/>
          <w:numId w:val="5"/>
        </w:numPr>
        <w:spacing w:before="240" w:after="120"/>
        <w:ind w:left="284" w:hanging="142"/>
        <w:rPr>
          <w:b/>
        </w:rPr>
      </w:pPr>
      <w:r>
        <w:rPr>
          <w:b/>
        </w:rPr>
        <w:t>Opis systemu informatycznego</w:t>
      </w:r>
    </w:p>
    <w:p w:rsidR="00EF068D" w:rsidRDefault="00EF068D" w:rsidP="00547F45"/>
    <w:p w:rsidR="00770412" w:rsidRDefault="00770412" w:rsidP="00547F45"/>
    <w:p w:rsidR="00CA6C88" w:rsidRPr="00DC3C25" w:rsidRDefault="00CA6C88" w:rsidP="00547F45">
      <w:pPr>
        <w:rPr>
          <w:sz w:val="16"/>
          <w:szCs w:val="16"/>
        </w:rPr>
      </w:pPr>
      <w:r w:rsidRPr="00DC3C25">
        <w:rPr>
          <w:sz w:val="16"/>
          <w:szCs w:val="16"/>
        </w:rPr>
        <w:t>……………………………………………………………………………</w:t>
      </w:r>
      <w:r w:rsidR="00DC3C25">
        <w:rPr>
          <w:sz w:val="16"/>
          <w:szCs w:val="16"/>
        </w:rPr>
        <w:t>……………………………………………</w:t>
      </w:r>
      <w:r w:rsidRPr="00DC3C25">
        <w:rPr>
          <w:sz w:val="16"/>
          <w:szCs w:val="16"/>
        </w:rPr>
        <w:t>…………………..</w:t>
      </w:r>
    </w:p>
    <w:p w:rsidR="003E6AA0" w:rsidRDefault="003E6AA0" w:rsidP="003E6AA0">
      <w:pPr>
        <w:jc w:val="center"/>
        <w:rPr>
          <w:b/>
        </w:rPr>
      </w:pPr>
      <w:r>
        <w:rPr>
          <w:i/>
          <w:sz w:val="20"/>
          <w:szCs w:val="20"/>
        </w:rPr>
        <w:t>opis, nazwa systemu, firma, zastosowane rozwiązania techniczne, itp.</w:t>
      </w:r>
    </w:p>
    <w:p w:rsidR="00087ECD" w:rsidRPr="006164FE" w:rsidRDefault="00087ECD" w:rsidP="00547F45">
      <w:pPr>
        <w:jc w:val="center"/>
        <w:rPr>
          <w:i/>
          <w:sz w:val="20"/>
          <w:szCs w:val="20"/>
        </w:rPr>
      </w:pPr>
    </w:p>
    <w:p w:rsidR="00FD1401" w:rsidRPr="004D09EE" w:rsidRDefault="00986968" w:rsidP="00547F45">
      <w:pPr>
        <w:numPr>
          <w:ilvl w:val="0"/>
          <w:numId w:val="5"/>
        </w:numPr>
        <w:spacing w:before="240" w:after="120"/>
        <w:ind w:left="284" w:hanging="142"/>
        <w:rPr>
          <w:b/>
        </w:rPr>
      </w:pPr>
      <w:r w:rsidRPr="004D09EE">
        <w:rPr>
          <w:b/>
        </w:rPr>
        <w:t xml:space="preserve">Oświadczenia </w:t>
      </w:r>
      <w:r w:rsidR="00507A29" w:rsidRPr="004D09EE">
        <w:rPr>
          <w:b/>
        </w:rPr>
        <w:t>O</w:t>
      </w:r>
      <w:r w:rsidRPr="004D09EE">
        <w:rPr>
          <w:b/>
        </w:rPr>
        <w:t>ferenta</w:t>
      </w:r>
    </w:p>
    <w:p w:rsidR="00986968" w:rsidRPr="00316A5B" w:rsidRDefault="00986968" w:rsidP="00547F45">
      <w:pPr>
        <w:ind w:firstLine="284"/>
        <w:rPr>
          <w:b/>
        </w:rPr>
      </w:pPr>
      <w:r w:rsidRPr="00316A5B">
        <w:rPr>
          <w:b/>
        </w:rPr>
        <w:t>Oświadczam, że</w:t>
      </w:r>
    </w:p>
    <w:p w:rsidR="00986968" w:rsidRPr="00316A5B" w:rsidRDefault="00986968" w:rsidP="00316A5B">
      <w:pPr>
        <w:numPr>
          <w:ilvl w:val="0"/>
          <w:numId w:val="3"/>
        </w:numPr>
        <w:tabs>
          <w:tab w:val="left" w:pos="709"/>
        </w:tabs>
        <w:suppressAutoHyphens w:val="0"/>
        <w:ind w:left="709" w:right="231" w:hanging="425"/>
        <w:jc w:val="both"/>
        <w:rPr>
          <w:lang w:eastAsia="pl-PL"/>
        </w:rPr>
      </w:pPr>
      <w:r w:rsidRPr="00316A5B">
        <w:rPr>
          <w:lang w:eastAsia="pl-PL"/>
        </w:rPr>
        <w:t xml:space="preserve">jestem uprawnionym do występowania w obrocie prawnym, zgodnie </w:t>
      </w:r>
      <w:r w:rsidR="006C4FF0" w:rsidRPr="00316A5B">
        <w:rPr>
          <w:lang w:eastAsia="pl-PL"/>
        </w:rPr>
        <w:br/>
      </w:r>
      <w:r w:rsidRPr="00316A5B">
        <w:rPr>
          <w:lang w:eastAsia="pl-PL"/>
        </w:rPr>
        <w:t>z wymaganiami ustawowymi,</w:t>
      </w:r>
    </w:p>
    <w:p w:rsidR="00986968" w:rsidRPr="00316A5B" w:rsidRDefault="00986968" w:rsidP="00316A5B">
      <w:pPr>
        <w:numPr>
          <w:ilvl w:val="0"/>
          <w:numId w:val="3"/>
        </w:numPr>
        <w:tabs>
          <w:tab w:val="left" w:pos="709"/>
        </w:tabs>
        <w:suppressAutoHyphens w:val="0"/>
        <w:ind w:left="709" w:right="231" w:hanging="425"/>
        <w:jc w:val="both"/>
        <w:rPr>
          <w:lang w:eastAsia="pl-PL"/>
        </w:rPr>
      </w:pPr>
      <w:r w:rsidRPr="00316A5B">
        <w:rPr>
          <w:lang w:eastAsia="pl-PL"/>
        </w:rPr>
        <w:t>posiadam uprawnienia niezbędne do wykonania przedmiotu zamówienia,</w:t>
      </w:r>
    </w:p>
    <w:p w:rsidR="00986968" w:rsidRPr="00316A5B" w:rsidRDefault="00986968" w:rsidP="00316A5B">
      <w:pPr>
        <w:numPr>
          <w:ilvl w:val="0"/>
          <w:numId w:val="3"/>
        </w:numPr>
        <w:tabs>
          <w:tab w:val="left" w:pos="709"/>
        </w:tabs>
        <w:suppressAutoHyphens w:val="0"/>
        <w:ind w:left="709" w:right="231" w:hanging="425"/>
        <w:jc w:val="both"/>
        <w:rPr>
          <w:lang w:eastAsia="pl-PL"/>
        </w:rPr>
      </w:pPr>
      <w:r w:rsidRPr="00316A5B">
        <w:rPr>
          <w:lang w:eastAsia="pl-PL"/>
        </w:rPr>
        <w:t xml:space="preserve">posiadam niezbędną wiedzę i doświadczenie, </w:t>
      </w:r>
    </w:p>
    <w:p w:rsidR="00986968" w:rsidRPr="00316A5B" w:rsidRDefault="00986968" w:rsidP="00316A5B">
      <w:pPr>
        <w:numPr>
          <w:ilvl w:val="0"/>
          <w:numId w:val="3"/>
        </w:numPr>
        <w:tabs>
          <w:tab w:val="left" w:pos="709"/>
        </w:tabs>
        <w:suppressAutoHyphens w:val="0"/>
        <w:ind w:left="709" w:right="231" w:hanging="425"/>
        <w:jc w:val="both"/>
        <w:rPr>
          <w:lang w:eastAsia="pl-PL"/>
        </w:rPr>
      </w:pPr>
      <w:r w:rsidRPr="00316A5B">
        <w:rPr>
          <w:lang w:eastAsia="pl-PL"/>
        </w:rPr>
        <w:lastRenderedPageBreak/>
        <w:t>dysponuję potencjałem ekonomicznym i technicznym, a także pracownikami z</w:t>
      </w:r>
      <w:r w:rsidR="006C4FF0" w:rsidRPr="00316A5B">
        <w:rPr>
          <w:lang w:eastAsia="pl-PL"/>
        </w:rPr>
        <w:t>dolnymi do wykonania zamówienia,</w:t>
      </w:r>
    </w:p>
    <w:p w:rsidR="00986968" w:rsidRPr="00316A5B" w:rsidRDefault="00986968" w:rsidP="00316A5B">
      <w:pPr>
        <w:numPr>
          <w:ilvl w:val="0"/>
          <w:numId w:val="3"/>
        </w:numPr>
        <w:tabs>
          <w:tab w:val="left" w:pos="709"/>
        </w:tabs>
        <w:suppressAutoHyphens w:val="0"/>
        <w:ind w:left="709" w:right="231" w:hanging="425"/>
        <w:jc w:val="both"/>
        <w:rPr>
          <w:lang w:eastAsia="pl-PL"/>
        </w:rPr>
      </w:pPr>
      <w:r w:rsidRPr="00316A5B">
        <w:rPr>
          <w:lang w:eastAsia="pl-PL"/>
        </w:rPr>
        <w:t>znajduję się w dobrej sytuacji ekonomicznej i finansowej zapewniającej wykonanie zamówienia.</w:t>
      </w:r>
    </w:p>
    <w:p w:rsidR="00480FE8" w:rsidRPr="00316A5B" w:rsidRDefault="00480FE8" w:rsidP="00547F45">
      <w:r w:rsidRPr="00316A5B">
        <w:t xml:space="preserve">Uprzedzony o odpowiedzialności karnej za fałszywe zeznania oświadczam, że nie jestem powiązany kapitałowo lub osobowo z </w:t>
      </w:r>
      <w:r w:rsidR="007915FF" w:rsidRPr="00316A5B">
        <w:t>Zamawiającym</w:t>
      </w:r>
      <w:r w:rsidRPr="00316A5B">
        <w:t>, poprzez:</w:t>
      </w:r>
    </w:p>
    <w:p w:rsidR="00480FE8" w:rsidRPr="00316A5B" w:rsidRDefault="00480FE8" w:rsidP="00547F45">
      <w:pPr>
        <w:numPr>
          <w:ilvl w:val="0"/>
          <w:numId w:val="6"/>
        </w:numPr>
      </w:pPr>
      <w:r w:rsidRPr="00316A5B">
        <w:t>uczestniczenie w spółce jako wspólnik spółki cywilnej lub osobowej;</w:t>
      </w:r>
    </w:p>
    <w:p w:rsidR="00480FE8" w:rsidRPr="00316A5B" w:rsidRDefault="00480FE8" w:rsidP="00547F45">
      <w:pPr>
        <w:numPr>
          <w:ilvl w:val="0"/>
          <w:numId w:val="6"/>
        </w:numPr>
      </w:pPr>
      <w:r w:rsidRPr="00316A5B">
        <w:t>posiadanie co najmniej 10% udziałów lub akcji;</w:t>
      </w:r>
    </w:p>
    <w:p w:rsidR="00480FE8" w:rsidRPr="00316A5B" w:rsidRDefault="00480FE8" w:rsidP="00547F45">
      <w:pPr>
        <w:numPr>
          <w:ilvl w:val="0"/>
          <w:numId w:val="6"/>
        </w:numPr>
      </w:pPr>
      <w:r w:rsidRPr="00316A5B">
        <w:t>pełnienie funkcji: członka organu zarządzającego lub nadzorczego, prokurenta, pełnomocnika;</w:t>
      </w:r>
    </w:p>
    <w:p w:rsidR="00480FE8" w:rsidRPr="00316A5B" w:rsidRDefault="00480FE8" w:rsidP="00547F45">
      <w:pPr>
        <w:numPr>
          <w:ilvl w:val="0"/>
          <w:numId w:val="6"/>
        </w:numPr>
      </w:pPr>
      <w:r w:rsidRPr="00316A5B">
        <w:t>pozostawanie w związku małżeńskim, w stosunku pokrewieństwa lub powinowactwa w linii prostej, pokrewieństwa drugiego stopnia lub powinowactwa drugiego stopnia w linii bocznej lub stosunku przysposobienia, opieki lub kurateli;</w:t>
      </w:r>
    </w:p>
    <w:p w:rsidR="00605198" w:rsidRPr="00316A5B" w:rsidRDefault="00EA4805" w:rsidP="00547F45">
      <w:pPr>
        <w:spacing w:before="120" w:after="120"/>
        <w:jc w:val="both"/>
      </w:pPr>
      <w:r w:rsidRPr="00316A5B">
        <w:t xml:space="preserve">Oświadczam, że wartość oferty obejmuje wszystkie koszty związane z wykonaniem przedmiotu zamówienia w tym te, o których mowa w </w:t>
      </w:r>
      <w:r w:rsidR="00507A29" w:rsidRPr="00316A5B">
        <w:t>S</w:t>
      </w:r>
      <w:r w:rsidRPr="00316A5B">
        <w:t xml:space="preserve">pecyfikacji </w:t>
      </w:r>
      <w:r w:rsidR="00507A29" w:rsidRPr="00316A5B">
        <w:t>I</w:t>
      </w:r>
      <w:r w:rsidRPr="00316A5B">
        <w:t xml:space="preserve">stotnych </w:t>
      </w:r>
      <w:r w:rsidR="00507A29" w:rsidRPr="00316A5B">
        <w:t>W</w:t>
      </w:r>
      <w:r w:rsidRPr="00316A5B">
        <w:t xml:space="preserve">arunków </w:t>
      </w:r>
      <w:r w:rsidR="00507A29" w:rsidRPr="00316A5B">
        <w:t>Z</w:t>
      </w:r>
      <w:r w:rsidRPr="00316A5B">
        <w:t>amówienia</w:t>
      </w:r>
      <w:r w:rsidR="00507A29" w:rsidRPr="00316A5B">
        <w:t xml:space="preserve"> (</w:t>
      </w:r>
      <w:proofErr w:type="spellStart"/>
      <w:r w:rsidR="00507A29" w:rsidRPr="00316A5B">
        <w:t>SI</w:t>
      </w:r>
      <w:r w:rsidR="004D09EE">
        <w:t>W</w:t>
      </w:r>
      <w:r w:rsidR="00507A29" w:rsidRPr="00316A5B">
        <w:t>Z</w:t>
      </w:r>
      <w:proofErr w:type="spellEnd"/>
      <w:r w:rsidR="00507A29" w:rsidRPr="00316A5B">
        <w:t>)</w:t>
      </w:r>
      <w:r w:rsidRPr="00316A5B">
        <w:t xml:space="preserve">. </w:t>
      </w:r>
    </w:p>
    <w:p w:rsidR="00605198" w:rsidRPr="00316A5B" w:rsidRDefault="00EA4805" w:rsidP="00547F45">
      <w:pPr>
        <w:spacing w:before="120" w:after="120"/>
        <w:jc w:val="both"/>
      </w:pPr>
      <w:r w:rsidRPr="00316A5B">
        <w:t>Oś</w:t>
      </w:r>
      <w:r w:rsidR="00605198" w:rsidRPr="00316A5B">
        <w:t>wiadczam</w:t>
      </w:r>
      <w:r w:rsidRPr="00316A5B">
        <w:t>, że zapozna</w:t>
      </w:r>
      <w:r w:rsidR="00507A29" w:rsidRPr="00316A5B">
        <w:t>łem</w:t>
      </w:r>
      <w:r w:rsidRPr="00316A5B">
        <w:t xml:space="preserve"> się ze </w:t>
      </w:r>
      <w:r w:rsidR="00507A29" w:rsidRPr="00316A5B">
        <w:t>Specyfikacją I</w:t>
      </w:r>
      <w:r w:rsidRPr="00316A5B">
        <w:t xml:space="preserve">stotnych </w:t>
      </w:r>
      <w:r w:rsidR="00507A29" w:rsidRPr="00316A5B">
        <w:t>W</w:t>
      </w:r>
      <w:r w:rsidRPr="00316A5B">
        <w:t xml:space="preserve">arunków </w:t>
      </w:r>
      <w:r w:rsidR="00507A29" w:rsidRPr="00316A5B">
        <w:t>Z</w:t>
      </w:r>
      <w:r w:rsidRPr="00316A5B">
        <w:t>amówienia</w:t>
      </w:r>
      <w:r w:rsidR="00584677" w:rsidRPr="00316A5B">
        <w:t xml:space="preserve"> (</w:t>
      </w:r>
      <w:proofErr w:type="spellStart"/>
      <w:r w:rsidR="00584677" w:rsidRPr="00316A5B">
        <w:t>SIWZ</w:t>
      </w:r>
      <w:proofErr w:type="spellEnd"/>
      <w:r w:rsidR="00584677" w:rsidRPr="00316A5B">
        <w:t>)</w:t>
      </w:r>
      <w:r w:rsidRPr="00316A5B">
        <w:t>, nie wno</w:t>
      </w:r>
      <w:r w:rsidR="00507A29" w:rsidRPr="00316A5B">
        <w:t>szę</w:t>
      </w:r>
      <w:r w:rsidRPr="00316A5B">
        <w:t xml:space="preserve"> do ni</w:t>
      </w:r>
      <w:r w:rsidR="00507A29" w:rsidRPr="00316A5B">
        <w:t>ej</w:t>
      </w:r>
      <w:r w:rsidRPr="00316A5B">
        <w:t xml:space="preserve"> </w:t>
      </w:r>
      <w:r w:rsidR="00507A29" w:rsidRPr="00316A5B">
        <w:t xml:space="preserve">żadnych </w:t>
      </w:r>
      <w:r w:rsidRPr="00316A5B">
        <w:t xml:space="preserve">zastrzeżeń i </w:t>
      </w:r>
      <w:r w:rsidR="00507A29" w:rsidRPr="00316A5B">
        <w:t>przyjmę</w:t>
      </w:r>
      <w:r w:rsidRPr="00316A5B">
        <w:t xml:space="preserve"> warunki w ni</w:t>
      </w:r>
      <w:r w:rsidR="00507A29" w:rsidRPr="00316A5B">
        <w:t>ej</w:t>
      </w:r>
      <w:r w:rsidRPr="00316A5B">
        <w:t xml:space="preserve"> zawarte oraz </w:t>
      </w:r>
      <w:r w:rsidR="00507A29" w:rsidRPr="00316A5B">
        <w:t xml:space="preserve">to, że </w:t>
      </w:r>
      <w:r w:rsidRPr="00316A5B">
        <w:t>zdoby</w:t>
      </w:r>
      <w:r w:rsidR="00507A29" w:rsidRPr="00316A5B">
        <w:t>łem</w:t>
      </w:r>
      <w:r w:rsidRPr="00316A5B">
        <w:t xml:space="preserve"> </w:t>
      </w:r>
      <w:r w:rsidR="00507A29" w:rsidRPr="00316A5B">
        <w:t>wszystkie niezbędne</w:t>
      </w:r>
      <w:r w:rsidRPr="00316A5B">
        <w:t xml:space="preserve"> informacje do przygotowania </w:t>
      </w:r>
      <w:r w:rsidR="00605198" w:rsidRPr="00316A5B">
        <w:t xml:space="preserve">niniejszej </w:t>
      </w:r>
      <w:r w:rsidR="00507A29" w:rsidRPr="00316A5B">
        <w:t>O</w:t>
      </w:r>
      <w:r w:rsidRPr="00316A5B">
        <w:t xml:space="preserve">ferty. </w:t>
      </w:r>
    </w:p>
    <w:p w:rsidR="00421312" w:rsidRDefault="00EA4805" w:rsidP="00547F45">
      <w:pPr>
        <w:spacing w:before="120" w:after="120"/>
        <w:jc w:val="both"/>
      </w:pPr>
      <w:r w:rsidRPr="00316A5B">
        <w:t>Oświadczam, że uważam się związan</w:t>
      </w:r>
      <w:r w:rsidR="00507A29" w:rsidRPr="00316A5B">
        <w:t>y</w:t>
      </w:r>
      <w:r w:rsidRPr="00316A5B">
        <w:t xml:space="preserve"> niniejszą ofertą przez </w:t>
      </w:r>
      <w:r w:rsidR="00605198" w:rsidRPr="00316A5B">
        <w:t>okres</w:t>
      </w:r>
      <w:r w:rsidRPr="00316A5B">
        <w:t xml:space="preserve"> </w:t>
      </w:r>
      <w:r w:rsidR="00316A5B">
        <w:t>6</w:t>
      </w:r>
      <w:r w:rsidRPr="00316A5B">
        <w:t>0 dni licząc od upływu terminu składania ofert.</w:t>
      </w:r>
    </w:p>
    <w:p w:rsidR="00111AB1" w:rsidRPr="004D09EE" w:rsidRDefault="00111AB1" w:rsidP="00111AB1">
      <w:pPr>
        <w:numPr>
          <w:ilvl w:val="0"/>
          <w:numId w:val="5"/>
        </w:numPr>
        <w:spacing w:before="240" w:after="120"/>
        <w:ind w:left="284" w:hanging="142"/>
        <w:rPr>
          <w:b/>
        </w:rPr>
      </w:pPr>
      <w:r w:rsidRPr="004D09EE">
        <w:rPr>
          <w:b/>
        </w:rPr>
        <w:t>Wartość oferty (</w:t>
      </w:r>
      <w:proofErr w:type="spellStart"/>
      <w:r w:rsidRPr="004D09EE">
        <w:rPr>
          <w:b/>
        </w:rPr>
        <w:t>PLN</w:t>
      </w:r>
      <w:proofErr w:type="spellEnd"/>
      <w:r w:rsidRPr="004D09EE">
        <w:rPr>
          <w:b/>
        </w:rPr>
        <w:t>):</w:t>
      </w:r>
    </w:p>
    <w:p w:rsidR="00111AB1" w:rsidRDefault="00111AB1" w:rsidP="00547F45"/>
    <w:tbl>
      <w:tblPr>
        <w:tblW w:w="0" w:type="auto"/>
        <w:jc w:val="center"/>
        <w:tblInd w:w="-945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6494"/>
        <w:gridCol w:w="2711"/>
      </w:tblGrid>
      <w:tr w:rsidR="003236C6" w:rsidTr="00BF0A40">
        <w:trPr>
          <w:trHeight w:val="335"/>
          <w:jc w:val="center"/>
        </w:trPr>
        <w:tc>
          <w:tcPr>
            <w:tcW w:w="6494" w:type="dxa"/>
            <w:shd w:val="clear" w:color="auto" w:fill="D9D9D9" w:themeFill="background1" w:themeFillShade="D9"/>
            <w:vAlign w:val="center"/>
          </w:tcPr>
          <w:p w:rsidR="003236C6" w:rsidRDefault="003236C6" w:rsidP="00023FB5">
            <w:pPr>
              <w:spacing w:before="80" w:after="80"/>
            </w:pPr>
            <w:r>
              <w:t xml:space="preserve">Wartość </w:t>
            </w:r>
            <w:r w:rsidRPr="00F820A7">
              <w:rPr>
                <w:b/>
              </w:rPr>
              <w:t>netto</w:t>
            </w:r>
            <w:r>
              <w:t xml:space="preserve"> oferty wynosi</w:t>
            </w:r>
            <w:r w:rsidRPr="003236C6">
              <w:rPr>
                <w:bCs/>
              </w:rPr>
              <w:t xml:space="preserve"> (</w:t>
            </w:r>
            <w:proofErr w:type="spellStart"/>
            <w:r w:rsidRPr="003236C6">
              <w:rPr>
                <w:bCs/>
              </w:rPr>
              <w:t>PLN</w:t>
            </w:r>
            <w:proofErr w:type="spellEnd"/>
            <w:r>
              <w:t>)</w:t>
            </w:r>
            <w:r w:rsidR="000E5C27">
              <w:t xml:space="preserve"> ………………</w:t>
            </w:r>
            <w:r w:rsidR="00F820A7">
              <w:t>.</w:t>
            </w:r>
            <w:r w:rsidR="000E5C27">
              <w:t>. :</w:t>
            </w:r>
          </w:p>
        </w:tc>
        <w:tc>
          <w:tcPr>
            <w:tcW w:w="2711" w:type="dxa"/>
            <w:vAlign w:val="center"/>
          </w:tcPr>
          <w:p w:rsidR="003236C6" w:rsidRDefault="003236C6" w:rsidP="00023FB5">
            <w:pPr>
              <w:spacing w:before="80" w:after="80"/>
            </w:pPr>
          </w:p>
        </w:tc>
      </w:tr>
      <w:tr w:rsidR="003236C6" w:rsidTr="00BF0A40">
        <w:trPr>
          <w:trHeight w:val="335"/>
          <w:jc w:val="center"/>
        </w:trPr>
        <w:tc>
          <w:tcPr>
            <w:tcW w:w="6494" w:type="dxa"/>
            <w:shd w:val="clear" w:color="auto" w:fill="D9D9D9" w:themeFill="background1" w:themeFillShade="D9"/>
            <w:vAlign w:val="center"/>
          </w:tcPr>
          <w:p w:rsidR="003236C6" w:rsidRDefault="003236C6" w:rsidP="00023FB5">
            <w:pPr>
              <w:spacing w:before="80" w:after="80"/>
            </w:pPr>
            <w:r>
              <w:t xml:space="preserve">Wartość podatku </w:t>
            </w:r>
            <w:r w:rsidRPr="00F820A7">
              <w:rPr>
                <w:b/>
              </w:rPr>
              <w:t>VAT</w:t>
            </w:r>
            <w:r>
              <w:t xml:space="preserve"> (23 % VAT) (</w:t>
            </w:r>
            <w:proofErr w:type="spellStart"/>
            <w:r w:rsidRPr="003236C6">
              <w:rPr>
                <w:bCs/>
              </w:rPr>
              <w:t>PLN</w:t>
            </w:r>
            <w:proofErr w:type="spellEnd"/>
            <w:r w:rsidRPr="003236C6">
              <w:rPr>
                <w:bCs/>
              </w:rPr>
              <w:t>)</w:t>
            </w:r>
            <w:r w:rsidR="000E5C27">
              <w:rPr>
                <w:bCs/>
              </w:rPr>
              <w:t>…….….</w:t>
            </w:r>
            <w:r w:rsidR="00F820A7">
              <w:rPr>
                <w:bCs/>
              </w:rPr>
              <w:t>.</w:t>
            </w:r>
            <w:r w:rsidR="000E5C27">
              <w:rPr>
                <w:bCs/>
              </w:rPr>
              <w:t xml:space="preserve"> :</w:t>
            </w:r>
          </w:p>
        </w:tc>
        <w:tc>
          <w:tcPr>
            <w:tcW w:w="2711" w:type="dxa"/>
            <w:vAlign w:val="center"/>
          </w:tcPr>
          <w:p w:rsidR="003236C6" w:rsidRDefault="003236C6" w:rsidP="00023FB5">
            <w:pPr>
              <w:spacing w:before="80" w:after="80"/>
            </w:pPr>
          </w:p>
        </w:tc>
      </w:tr>
      <w:tr w:rsidR="003236C6" w:rsidTr="00BF0A40">
        <w:trPr>
          <w:trHeight w:val="335"/>
          <w:jc w:val="center"/>
        </w:trPr>
        <w:tc>
          <w:tcPr>
            <w:tcW w:w="6494" w:type="dxa"/>
            <w:shd w:val="clear" w:color="auto" w:fill="D9D9D9" w:themeFill="background1" w:themeFillShade="D9"/>
            <w:vAlign w:val="center"/>
          </w:tcPr>
          <w:p w:rsidR="003236C6" w:rsidRDefault="003236C6" w:rsidP="00023FB5">
            <w:pPr>
              <w:spacing w:before="80" w:after="80"/>
            </w:pPr>
            <w:r>
              <w:t xml:space="preserve">Wartość oferty </w:t>
            </w:r>
            <w:r w:rsidRPr="00F820A7">
              <w:rPr>
                <w:b/>
              </w:rPr>
              <w:t xml:space="preserve">brutto </w:t>
            </w:r>
            <w:r>
              <w:t>(z 23 % VAT) wynosi (</w:t>
            </w:r>
            <w:proofErr w:type="spellStart"/>
            <w:r w:rsidRPr="003236C6">
              <w:rPr>
                <w:bCs/>
              </w:rPr>
              <w:t>PLN</w:t>
            </w:r>
            <w:proofErr w:type="spellEnd"/>
            <w:r w:rsidRPr="003236C6">
              <w:rPr>
                <w:bCs/>
              </w:rPr>
              <w:t>)</w:t>
            </w:r>
            <w:r w:rsidR="000E5C27">
              <w:rPr>
                <w:bCs/>
              </w:rPr>
              <w:t>. :</w:t>
            </w:r>
          </w:p>
        </w:tc>
        <w:tc>
          <w:tcPr>
            <w:tcW w:w="2711" w:type="dxa"/>
            <w:vAlign w:val="center"/>
          </w:tcPr>
          <w:p w:rsidR="003236C6" w:rsidRDefault="003236C6" w:rsidP="00023FB5">
            <w:pPr>
              <w:spacing w:before="80" w:after="80"/>
            </w:pPr>
          </w:p>
        </w:tc>
      </w:tr>
    </w:tbl>
    <w:p w:rsidR="002D28AD" w:rsidRDefault="002D28AD" w:rsidP="00547F45"/>
    <w:p w:rsidR="00111AB1" w:rsidRDefault="00111AB1" w:rsidP="00547F45"/>
    <w:p w:rsidR="000E5C27" w:rsidRDefault="000E5C27" w:rsidP="00547F45">
      <w:r>
        <w:t xml:space="preserve">Wartość oferty </w:t>
      </w:r>
      <w:r w:rsidR="00F820A7">
        <w:t xml:space="preserve">brutto - </w:t>
      </w:r>
      <w:r>
        <w:t>słownie</w:t>
      </w:r>
      <w:r w:rsidR="002D28AD">
        <w:t xml:space="preserve">: </w:t>
      </w:r>
    </w:p>
    <w:p w:rsidR="000E5C27" w:rsidRDefault="000E5C27" w:rsidP="00547F45"/>
    <w:p w:rsidR="004D09EE" w:rsidRDefault="004D09EE" w:rsidP="00547F45"/>
    <w:p w:rsidR="00DC3C25" w:rsidRPr="00DC3C25" w:rsidRDefault="00DC3C25" w:rsidP="00547F45">
      <w:pPr>
        <w:rPr>
          <w:sz w:val="16"/>
          <w:szCs w:val="16"/>
        </w:rPr>
      </w:pPr>
      <w:r w:rsidRPr="00DC3C25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……..</w:t>
      </w:r>
      <w:r w:rsidRPr="00DC3C25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……………………………………………</w:t>
      </w:r>
      <w:r w:rsidRPr="00DC3C25">
        <w:rPr>
          <w:sz w:val="16"/>
          <w:szCs w:val="16"/>
        </w:rPr>
        <w:t>…………………..</w:t>
      </w:r>
    </w:p>
    <w:p w:rsidR="00DC3C25" w:rsidRPr="00DC3C25" w:rsidRDefault="00DC3C25" w:rsidP="00547F45">
      <w:pPr>
        <w:jc w:val="center"/>
        <w:rPr>
          <w:sz w:val="16"/>
          <w:szCs w:val="16"/>
        </w:rPr>
      </w:pPr>
      <w:r w:rsidRPr="00DC3C25">
        <w:rPr>
          <w:sz w:val="16"/>
          <w:szCs w:val="16"/>
        </w:rPr>
        <w:t xml:space="preserve">(podać </w:t>
      </w:r>
      <w:r>
        <w:rPr>
          <w:sz w:val="16"/>
          <w:szCs w:val="16"/>
        </w:rPr>
        <w:t>wartość brutto słownie</w:t>
      </w:r>
      <w:r w:rsidRPr="00DC3C25">
        <w:rPr>
          <w:sz w:val="16"/>
          <w:szCs w:val="16"/>
        </w:rPr>
        <w:t>)</w:t>
      </w:r>
    </w:p>
    <w:p w:rsidR="009275C5" w:rsidRDefault="009275C5" w:rsidP="00547F45">
      <w:pPr>
        <w:pStyle w:val="NormalnyWeb"/>
        <w:spacing w:before="0" w:after="0"/>
      </w:pPr>
    </w:p>
    <w:p w:rsidR="009275C5" w:rsidRDefault="009275C5" w:rsidP="00547F45">
      <w:pPr>
        <w:pStyle w:val="NormalnyWeb"/>
        <w:spacing w:before="0" w:after="0"/>
      </w:pPr>
    </w:p>
    <w:p w:rsidR="00111AB1" w:rsidRDefault="00111AB1" w:rsidP="00547F45">
      <w:pPr>
        <w:pStyle w:val="NormalnyWeb"/>
        <w:spacing w:before="0" w:after="0"/>
      </w:pPr>
    </w:p>
    <w:p w:rsidR="00023FB5" w:rsidRDefault="00023FB5" w:rsidP="00547F45">
      <w:pPr>
        <w:pStyle w:val="NormalnyWeb"/>
        <w:spacing w:before="0" w:after="0"/>
      </w:pPr>
    </w:p>
    <w:p w:rsidR="00023FB5" w:rsidRDefault="00023FB5" w:rsidP="00547F45">
      <w:pPr>
        <w:pStyle w:val="NormalnyWeb"/>
        <w:spacing w:before="0" w:after="0"/>
      </w:pPr>
    </w:p>
    <w:p w:rsidR="00547F45" w:rsidRDefault="00547F45" w:rsidP="00547F45">
      <w:pPr>
        <w:pStyle w:val="NormalnyWeb"/>
        <w:spacing w:before="0" w:after="0"/>
      </w:pPr>
    </w:p>
    <w:p w:rsidR="00BF0A40" w:rsidRDefault="00BF0A40" w:rsidP="00547F45">
      <w:pPr>
        <w:pStyle w:val="NormalnyWeb"/>
        <w:spacing w:before="0" w:after="0"/>
      </w:pPr>
    </w:p>
    <w:p w:rsidR="00547F45" w:rsidRDefault="00547F45" w:rsidP="00547F45">
      <w:pPr>
        <w:pStyle w:val="NormalnyWeb"/>
        <w:spacing w:before="0" w:after="0"/>
      </w:pPr>
    </w:p>
    <w:p w:rsidR="002D28AD" w:rsidRDefault="002D28AD" w:rsidP="00547F45"/>
    <w:p w:rsidR="002D28AD" w:rsidRDefault="002D28AD" w:rsidP="00547F45">
      <w:pPr>
        <w:jc w:val="right"/>
        <w:rPr>
          <w:sz w:val="18"/>
          <w:szCs w:val="18"/>
        </w:rPr>
      </w:pPr>
      <w:r>
        <w:rPr>
          <w:sz w:val="16"/>
        </w:rPr>
        <w:t>………….....................................………………………………………..</w:t>
      </w:r>
    </w:p>
    <w:p w:rsidR="002D28AD" w:rsidRPr="00547F45" w:rsidRDefault="002D28AD" w:rsidP="00547F45">
      <w:pPr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>podpis i  pieczęcie oferenta</w:t>
      </w:r>
    </w:p>
    <w:sectPr w:rsidR="002D28AD" w:rsidRPr="00547F45" w:rsidSect="00547F45">
      <w:headerReference w:type="default" r:id="rId9"/>
      <w:footerReference w:type="default" r:id="rId10"/>
      <w:pgSz w:w="11906" w:h="16838"/>
      <w:pgMar w:top="568" w:right="1418" w:bottom="1135" w:left="1418" w:header="426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CCB" w:rsidRDefault="009B4CCB" w:rsidP="003601E9">
      <w:r>
        <w:separator/>
      </w:r>
    </w:p>
  </w:endnote>
  <w:endnote w:type="continuationSeparator" w:id="0">
    <w:p w:rsidR="009B4CCB" w:rsidRDefault="009B4CCB" w:rsidP="00360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8AD" w:rsidRDefault="002D28AD">
    <w:pPr>
      <w:pStyle w:val="Stopka"/>
      <w:ind w:right="360"/>
      <w:jc w:val="center"/>
    </w:pPr>
    <w:r>
      <w:rPr>
        <w:rFonts w:ascii="Times New Roman" w:hAnsi="Times New Roman" w:cs="Times New Roman"/>
        <w:sz w:val="22"/>
        <w:szCs w:val="22"/>
      </w:rPr>
      <w:t xml:space="preserve">Strona </w:t>
    </w:r>
    <w:r w:rsidR="00823697">
      <w:rPr>
        <w:rStyle w:val="Numerstrony"/>
        <w:rFonts w:cs="Times New Roman"/>
        <w:sz w:val="22"/>
        <w:szCs w:val="22"/>
      </w:rPr>
      <w:fldChar w:fldCharType="begin"/>
    </w:r>
    <w:r>
      <w:rPr>
        <w:rStyle w:val="Numerstrony"/>
        <w:rFonts w:cs="Times New Roman"/>
        <w:sz w:val="22"/>
        <w:szCs w:val="22"/>
      </w:rPr>
      <w:instrText xml:space="preserve"> PAGE </w:instrText>
    </w:r>
    <w:r w:rsidR="00823697">
      <w:rPr>
        <w:rStyle w:val="Numerstrony"/>
        <w:rFonts w:cs="Times New Roman"/>
        <w:sz w:val="22"/>
        <w:szCs w:val="22"/>
      </w:rPr>
      <w:fldChar w:fldCharType="separate"/>
    </w:r>
    <w:r w:rsidR="003E6AA0">
      <w:rPr>
        <w:rStyle w:val="Numerstrony"/>
        <w:rFonts w:cs="Times New Roman"/>
        <w:noProof/>
        <w:sz w:val="22"/>
        <w:szCs w:val="22"/>
      </w:rPr>
      <w:t>3</w:t>
    </w:r>
    <w:r w:rsidR="00823697">
      <w:rPr>
        <w:rStyle w:val="Numerstrony"/>
        <w:rFonts w:cs="Times New Roman"/>
        <w:sz w:val="22"/>
        <w:szCs w:val="22"/>
      </w:rPr>
      <w:fldChar w:fldCharType="end"/>
    </w:r>
    <w:r>
      <w:rPr>
        <w:rStyle w:val="Numerstrony"/>
        <w:rFonts w:ascii="Times New Roman" w:hAnsi="Times New Roman" w:cs="Times New Roman"/>
        <w:sz w:val="22"/>
        <w:szCs w:val="22"/>
      </w:rPr>
      <w:t xml:space="preserve"> z </w:t>
    </w:r>
    <w:r w:rsidR="00823697">
      <w:rPr>
        <w:rStyle w:val="Numerstrony"/>
        <w:rFonts w:cs="Times New Roman"/>
        <w:sz w:val="22"/>
        <w:szCs w:val="22"/>
      </w:rPr>
      <w:fldChar w:fldCharType="begin"/>
    </w:r>
    <w:r>
      <w:rPr>
        <w:rStyle w:val="Numerstrony"/>
        <w:rFonts w:cs="Times New Roman"/>
        <w:sz w:val="22"/>
        <w:szCs w:val="22"/>
      </w:rPr>
      <w:instrText xml:space="preserve"> NUMPAGES \*Arabic </w:instrText>
    </w:r>
    <w:r w:rsidR="00823697">
      <w:rPr>
        <w:rStyle w:val="Numerstrony"/>
        <w:rFonts w:cs="Times New Roman"/>
        <w:sz w:val="22"/>
        <w:szCs w:val="22"/>
      </w:rPr>
      <w:fldChar w:fldCharType="separate"/>
    </w:r>
    <w:r w:rsidR="003E6AA0">
      <w:rPr>
        <w:rStyle w:val="Numerstrony"/>
        <w:rFonts w:cs="Times New Roman"/>
        <w:noProof/>
        <w:sz w:val="22"/>
        <w:szCs w:val="22"/>
      </w:rPr>
      <w:t>3</w:t>
    </w:r>
    <w:r w:rsidR="00823697">
      <w:rPr>
        <w:rStyle w:val="Numerstrony"/>
        <w:rFonts w:cs="Times New Roman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CCB" w:rsidRDefault="009B4CCB" w:rsidP="003601E9">
      <w:r>
        <w:separator/>
      </w:r>
    </w:p>
  </w:footnote>
  <w:footnote w:type="continuationSeparator" w:id="0">
    <w:p w:rsidR="009B4CCB" w:rsidRDefault="009B4CCB" w:rsidP="00360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05" w:rsidRDefault="00EA4805" w:rsidP="00EA4805">
    <w:pPr>
      <w:pStyle w:val="Nagwek"/>
      <w:tabs>
        <w:tab w:val="left" w:pos="2580"/>
        <w:tab w:val="left" w:pos="2985"/>
      </w:tabs>
      <w:spacing w:after="120" w:line="276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785576"/>
    <w:multiLevelType w:val="hybridMultilevel"/>
    <w:tmpl w:val="CF987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63770"/>
    <w:multiLevelType w:val="hybridMultilevel"/>
    <w:tmpl w:val="09EA9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E23FD"/>
    <w:multiLevelType w:val="hybridMultilevel"/>
    <w:tmpl w:val="02F02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62D3D"/>
    <w:multiLevelType w:val="hybridMultilevel"/>
    <w:tmpl w:val="599AC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47506"/>
    <w:multiLevelType w:val="hybridMultilevel"/>
    <w:tmpl w:val="628035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3AE7DA4"/>
    <w:multiLevelType w:val="hybridMultilevel"/>
    <w:tmpl w:val="C02E5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C5FC8"/>
    <w:multiLevelType w:val="hybridMultilevel"/>
    <w:tmpl w:val="6EBA5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24096"/>
    <w:multiLevelType w:val="hybridMultilevel"/>
    <w:tmpl w:val="F2400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75BE6"/>
    <w:multiLevelType w:val="hybridMultilevel"/>
    <w:tmpl w:val="99306ED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36B347D"/>
    <w:multiLevelType w:val="hybridMultilevel"/>
    <w:tmpl w:val="C6C06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5033C"/>
    <w:multiLevelType w:val="hybridMultilevel"/>
    <w:tmpl w:val="81680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A05D5"/>
    <w:multiLevelType w:val="hybridMultilevel"/>
    <w:tmpl w:val="E0747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05631"/>
    <w:multiLevelType w:val="multilevel"/>
    <w:tmpl w:val="A0206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B2396D"/>
    <w:multiLevelType w:val="hybridMultilevel"/>
    <w:tmpl w:val="9A4E2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F7893"/>
    <w:multiLevelType w:val="hybridMultilevel"/>
    <w:tmpl w:val="D93A35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E05949"/>
    <w:multiLevelType w:val="hybridMultilevel"/>
    <w:tmpl w:val="86F26E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94246"/>
    <w:multiLevelType w:val="hybridMultilevel"/>
    <w:tmpl w:val="54D29104"/>
    <w:lvl w:ilvl="0" w:tplc="0415000F">
      <w:start w:val="1"/>
      <w:numFmt w:val="decimal"/>
      <w:lvlText w:val="%1."/>
      <w:lvlJc w:val="left"/>
      <w:pPr>
        <w:ind w:left="1784" w:hanging="360"/>
      </w:pPr>
    </w:lvl>
    <w:lvl w:ilvl="1" w:tplc="04150019" w:tentative="1">
      <w:start w:val="1"/>
      <w:numFmt w:val="lowerLetter"/>
      <w:lvlText w:val="%2."/>
      <w:lvlJc w:val="left"/>
      <w:pPr>
        <w:ind w:left="2504" w:hanging="360"/>
      </w:pPr>
    </w:lvl>
    <w:lvl w:ilvl="2" w:tplc="0415001B" w:tentative="1">
      <w:start w:val="1"/>
      <w:numFmt w:val="lowerRoman"/>
      <w:lvlText w:val="%3."/>
      <w:lvlJc w:val="right"/>
      <w:pPr>
        <w:ind w:left="3224" w:hanging="180"/>
      </w:pPr>
    </w:lvl>
    <w:lvl w:ilvl="3" w:tplc="0415000F" w:tentative="1">
      <w:start w:val="1"/>
      <w:numFmt w:val="decimal"/>
      <w:lvlText w:val="%4."/>
      <w:lvlJc w:val="left"/>
      <w:pPr>
        <w:ind w:left="3944" w:hanging="360"/>
      </w:pPr>
    </w:lvl>
    <w:lvl w:ilvl="4" w:tplc="04150019" w:tentative="1">
      <w:start w:val="1"/>
      <w:numFmt w:val="lowerLetter"/>
      <w:lvlText w:val="%5."/>
      <w:lvlJc w:val="left"/>
      <w:pPr>
        <w:ind w:left="4664" w:hanging="360"/>
      </w:pPr>
    </w:lvl>
    <w:lvl w:ilvl="5" w:tplc="0415001B" w:tentative="1">
      <w:start w:val="1"/>
      <w:numFmt w:val="lowerRoman"/>
      <w:lvlText w:val="%6."/>
      <w:lvlJc w:val="right"/>
      <w:pPr>
        <w:ind w:left="5384" w:hanging="180"/>
      </w:pPr>
    </w:lvl>
    <w:lvl w:ilvl="6" w:tplc="0415000F" w:tentative="1">
      <w:start w:val="1"/>
      <w:numFmt w:val="decimal"/>
      <w:lvlText w:val="%7."/>
      <w:lvlJc w:val="left"/>
      <w:pPr>
        <w:ind w:left="6104" w:hanging="360"/>
      </w:pPr>
    </w:lvl>
    <w:lvl w:ilvl="7" w:tplc="04150019" w:tentative="1">
      <w:start w:val="1"/>
      <w:numFmt w:val="lowerLetter"/>
      <w:lvlText w:val="%8."/>
      <w:lvlJc w:val="left"/>
      <w:pPr>
        <w:ind w:left="6824" w:hanging="360"/>
      </w:pPr>
    </w:lvl>
    <w:lvl w:ilvl="8" w:tplc="0415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19">
    <w:nsid w:val="647D62D1"/>
    <w:multiLevelType w:val="hybridMultilevel"/>
    <w:tmpl w:val="8A36B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1">
    <w:nsid w:val="6AB55EAE"/>
    <w:multiLevelType w:val="hybridMultilevel"/>
    <w:tmpl w:val="CD363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3CA0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A36937"/>
    <w:multiLevelType w:val="hybridMultilevel"/>
    <w:tmpl w:val="86F26E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E3B96"/>
    <w:multiLevelType w:val="hybridMultilevel"/>
    <w:tmpl w:val="8CEE2AF2"/>
    <w:lvl w:ilvl="0" w:tplc="8304CA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30F72"/>
    <w:multiLevelType w:val="hybridMultilevel"/>
    <w:tmpl w:val="636C9C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D9E718B"/>
    <w:multiLevelType w:val="hybridMultilevel"/>
    <w:tmpl w:val="6EB23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0"/>
  </w:num>
  <w:num w:numId="5">
    <w:abstractNumId w:val="22"/>
  </w:num>
  <w:num w:numId="6">
    <w:abstractNumId w:val="9"/>
  </w:num>
  <w:num w:numId="7">
    <w:abstractNumId w:val="14"/>
  </w:num>
  <w:num w:numId="8">
    <w:abstractNumId w:val="21"/>
  </w:num>
  <w:num w:numId="9">
    <w:abstractNumId w:val="5"/>
  </w:num>
  <w:num w:numId="10">
    <w:abstractNumId w:val="19"/>
  </w:num>
  <w:num w:numId="11">
    <w:abstractNumId w:val="2"/>
  </w:num>
  <w:num w:numId="12">
    <w:abstractNumId w:val="11"/>
  </w:num>
  <w:num w:numId="13">
    <w:abstractNumId w:val="4"/>
  </w:num>
  <w:num w:numId="14">
    <w:abstractNumId w:val="18"/>
  </w:num>
  <w:num w:numId="15">
    <w:abstractNumId w:val="23"/>
  </w:num>
  <w:num w:numId="16">
    <w:abstractNumId w:val="12"/>
  </w:num>
  <w:num w:numId="17">
    <w:abstractNumId w:val="16"/>
  </w:num>
  <w:num w:numId="18">
    <w:abstractNumId w:val="15"/>
  </w:num>
  <w:num w:numId="19">
    <w:abstractNumId w:val="13"/>
  </w:num>
  <w:num w:numId="20">
    <w:abstractNumId w:val="7"/>
  </w:num>
  <w:num w:numId="21">
    <w:abstractNumId w:val="17"/>
  </w:num>
  <w:num w:numId="22">
    <w:abstractNumId w:val="6"/>
  </w:num>
  <w:num w:numId="23">
    <w:abstractNumId w:val="24"/>
  </w:num>
  <w:num w:numId="24">
    <w:abstractNumId w:val="10"/>
  </w:num>
  <w:num w:numId="25">
    <w:abstractNumId w:val="3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BB1"/>
    <w:rsid w:val="00023FB5"/>
    <w:rsid w:val="00032432"/>
    <w:rsid w:val="00043F78"/>
    <w:rsid w:val="00075131"/>
    <w:rsid w:val="000769C7"/>
    <w:rsid w:val="00087ECD"/>
    <w:rsid w:val="000E5C27"/>
    <w:rsid w:val="00103D44"/>
    <w:rsid w:val="00104336"/>
    <w:rsid w:val="00105401"/>
    <w:rsid w:val="0011089D"/>
    <w:rsid w:val="00111AB1"/>
    <w:rsid w:val="00120CCA"/>
    <w:rsid w:val="00131B74"/>
    <w:rsid w:val="0013734D"/>
    <w:rsid w:val="00146230"/>
    <w:rsid w:val="00154A59"/>
    <w:rsid w:val="002032F0"/>
    <w:rsid w:val="00203D64"/>
    <w:rsid w:val="00224110"/>
    <w:rsid w:val="002428FC"/>
    <w:rsid w:val="00253274"/>
    <w:rsid w:val="002C4B7A"/>
    <w:rsid w:val="002D28AD"/>
    <w:rsid w:val="002F1A9A"/>
    <w:rsid w:val="00316A5B"/>
    <w:rsid w:val="00322556"/>
    <w:rsid w:val="003236C6"/>
    <w:rsid w:val="003601E9"/>
    <w:rsid w:val="003612A1"/>
    <w:rsid w:val="003A1AFF"/>
    <w:rsid w:val="003C02A7"/>
    <w:rsid w:val="003C1791"/>
    <w:rsid w:val="003C6A79"/>
    <w:rsid w:val="003D654A"/>
    <w:rsid w:val="003E1E08"/>
    <w:rsid w:val="003E6AA0"/>
    <w:rsid w:val="00421312"/>
    <w:rsid w:val="00463592"/>
    <w:rsid w:val="00471CE9"/>
    <w:rsid w:val="00480FE8"/>
    <w:rsid w:val="004C5E45"/>
    <w:rsid w:val="004D09EE"/>
    <w:rsid w:val="004E3E74"/>
    <w:rsid w:val="004F438B"/>
    <w:rsid w:val="005044EA"/>
    <w:rsid w:val="00507A29"/>
    <w:rsid w:val="00511F29"/>
    <w:rsid w:val="00521BA2"/>
    <w:rsid w:val="005363A3"/>
    <w:rsid w:val="00543AD7"/>
    <w:rsid w:val="00547F45"/>
    <w:rsid w:val="00555BF6"/>
    <w:rsid w:val="00574F2B"/>
    <w:rsid w:val="00584677"/>
    <w:rsid w:val="00597556"/>
    <w:rsid w:val="005A5A7C"/>
    <w:rsid w:val="005B078C"/>
    <w:rsid w:val="005B20F5"/>
    <w:rsid w:val="005F29AA"/>
    <w:rsid w:val="00601F4C"/>
    <w:rsid w:val="00604D4A"/>
    <w:rsid w:val="00605198"/>
    <w:rsid w:val="00613076"/>
    <w:rsid w:val="006164FE"/>
    <w:rsid w:val="006274F0"/>
    <w:rsid w:val="00640645"/>
    <w:rsid w:val="006929F5"/>
    <w:rsid w:val="006B082D"/>
    <w:rsid w:val="006C481B"/>
    <w:rsid w:val="006C4FF0"/>
    <w:rsid w:val="006C7275"/>
    <w:rsid w:val="006D3207"/>
    <w:rsid w:val="006E0505"/>
    <w:rsid w:val="007241EA"/>
    <w:rsid w:val="00740304"/>
    <w:rsid w:val="00753D41"/>
    <w:rsid w:val="00762B9D"/>
    <w:rsid w:val="00766415"/>
    <w:rsid w:val="00770412"/>
    <w:rsid w:val="007915FF"/>
    <w:rsid w:val="00797AF0"/>
    <w:rsid w:val="007B7667"/>
    <w:rsid w:val="007F7F28"/>
    <w:rsid w:val="00823697"/>
    <w:rsid w:val="00853B76"/>
    <w:rsid w:val="00867D34"/>
    <w:rsid w:val="008859A5"/>
    <w:rsid w:val="008A642D"/>
    <w:rsid w:val="008C3BE3"/>
    <w:rsid w:val="008C6A75"/>
    <w:rsid w:val="008D2D79"/>
    <w:rsid w:val="008D7E78"/>
    <w:rsid w:val="009275C5"/>
    <w:rsid w:val="00967102"/>
    <w:rsid w:val="00980851"/>
    <w:rsid w:val="00986968"/>
    <w:rsid w:val="009A47BA"/>
    <w:rsid w:val="009B4CCB"/>
    <w:rsid w:val="009B4D32"/>
    <w:rsid w:val="009C4D08"/>
    <w:rsid w:val="009E7194"/>
    <w:rsid w:val="00A07E49"/>
    <w:rsid w:val="00A148A9"/>
    <w:rsid w:val="00A40C65"/>
    <w:rsid w:val="00A64FCD"/>
    <w:rsid w:val="00A72BBE"/>
    <w:rsid w:val="00A81BB1"/>
    <w:rsid w:val="00AA5966"/>
    <w:rsid w:val="00AC6A0D"/>
    <w:rsid w:val="00AF3C28"/>
    <w:rsid w:val="00AF6A6D"/>
    <w:rsid w:val="00B11E62"/>
    <w:rsid w:val="00B1365E"/>
    <w:rsid w:val="00B30794"/>
    <w:rsid w:val="00B3289E"/>
    <w:rsid w:val="00B57FC7"/>
    <w:rsid w:val="00B6654A"/>
    <w:rsid w:val="00B67632"/>
    <w:rsid w:val="00B7375C"/>
    <w:rsid w:val="00BC0672"/>
    <w:rsid w:val="00BC39CA"/>
    <w:rsid w:val="00BF0A40"/>
    <w:rsid w:val="00C25D85"/>
    <w:rsid w:val="00C360BF"/>
    <w:rsid w:val="00C42C66"/>
    <w:rsid w:val="00C465F1"/>
    <w:rsid w:val="00C51476"/>
    <w:rsid w:val="00CA6AEA"/>
    <w:rsid w:val="00CA6C60"/>
    <w:rsid w:val="00CA6C88"/>
    <w:rsid w:val="00CC76EF"/>
    <w:rsid w:val="00D15EFF"/>
    <w:rsid w:val="00D52EDA"/>
    <w:rsid w:val="00DA18FF"/>
    <w:rsid w:val="00DC13BD"/>
    <w:rsid w:val="00DC3C25"/>
    <w:rsid w:val="00DE2231"/>
    <w:rsid w:val="00E26640"/>
    <w:rsid w:val="00E51923"/>
    <w:rsid w:val="00E52BC3"/>
    <w:rsid w:val="00EA2B37"/>
    <w:rsid w:val="00EA4805"/>
    <w:rsid w:val="00EF068D"/>
    <w:rsid w:val="00EF1FA0"/>
    <w:rsid w:val="00F113D9"/>
    <w:rsid w:val="00F127EF"/>
    <w:rsid w:val="00F26F02"/>
    <w:rsid w:val="00F820A7"/>
    <w:rsid w:val="00FD1401"/>
    <w:rsid w:val="00FE2003"/>
    <w:rsid w:val="00FE7DBB"/>
    <w:rsid w:val="00FF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30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40304"/>
    <w:pPr>
      <w:keepNext/>
      <w:numPr>
        <w:numId w:val="1"/>
      </w:numPr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qFormat/>
    <w:rsid w:val="0074030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74030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40304"/>
    <w:rPr>
      <w:rFonts w:ascii="Symbol" w:hAnsi="Symbol" w:cs="Symbol" w:hint="default"/>
    </w:rPr>
  </w:style>
  <w:style w:type="character" w:customStyle="1" w:styleId="WW8Num1z1">
    <w:name w:val="WW8Num1z1"/>
    <w:rsid w:val="00740304"/>
    <w:rPr>
      <w:rFonts w:ascii="Courier New" w:hAnsi="Courier New" w:cs="Courier New" w:hint="default"/>
    </w:rPr>
  </w:style>
  <w:style w:type="character" w:customStyle="1" w:styleId="WW8Num1z2">
    <w:name w:val="WW8Num1z2"/>
    <w:rsid w:val="00740304"/>
    <w:rPr>
      <w:rFonts w:ascii="Wingdings" w:hAnsi="Wingdings" w:cs="Wingdings" w:hint="default"/>
    </w:rPr>
  </w:style>
  <w:style w:type="character" w:customStyle="1" w:styleId="WW8Num1z3">
    <w:name w:val="WW8Num1z3"/>
    <w:rsid w:val="00740304"/>
  </w:style>
  <w:style w:type="character" w:customStyle="1" w:styleId="WW8Num1z4">
    <w:name w:val="WW8Num1z4"/>
    <w:rsid w:val="00740304"/>
  </w:style>
  <w:style w:type="character" w:customStyle="1" w:styleId="WW8Num1z5">
    <w:name w:val="WW8Num1z5"/>
    <w:rsid w:val="00740304"/>
  </w:style>
  <w:style w:type="character" w:customStyle="1" w:styleId="WW8Num1z6">
    <w:name w:val="WW8Num1z6"/>
    <w:rsid w:val="00740304"/>
  </w:style>
  <w:style w:type="character" w:customStyle="1" w:styleId="WW8Num1z7">
    <w:name w:val="WW8Num1z7"/>
    <w:rsid w:val="00740304"/>
  </w:style>
  <w:style w:type="character" w:customStyle="1" w:styleId="WW8Num1z8">
    <w:name w:val="WW8Num1z8"/>
    <w:rsid w:val="00740304"/>
  </w:style>
  <w:style w:type="character" w:customStyle="1" w:styleId="WW8Num2z0">
    <w:name w:val="WW8Num2z0"/>
    <w:rsid w:val="00740304"/>
    <w:rPr>
      <w:rFonts w:ascii="Symbol" w:hAnsi="Symbol" w:cs="Symbol" w:hint="default"/>
    </w:rPr>
  </w:style>
  <w:style w:type="character" w:customStyle="1" w:styleId="WW8Num2z1">
    <w:name w:val="WW8Num2z1"/>
    <w:rsid w:val="00740304"/>
    <w:rPr>
      <w:rFonts w:ascii="Courier New" w:hAnsi="Courier New" w:cs="Courier New" w:hint="default"/>
    </w:rPr>
  </w:style>
  <w:style w:type="character" w:customStyle="1" w:styleId="WW8Num2z2">
    <w:name w:val="WW8Num2z2"/>
    <w:rsid w:val="00740304"/>
    <w:rPr>
      <w:rFonts w:ascii="Wingdings" w:hAnsi="Wingdings" w:cs="Wingdings" w:hint="default"/>
    </w:rPr>
  </w:style>
  <w:style w:type="character" w:customStyle="1" w:styleId="WW8Num3z0">
    <w:name w:val="WW8Num3z0"/>
    <w:rsid w:val="00740304"/>
    <w:rPr>
      <w:rFonts w:ascii="Courier New" w:hAnsi="Courier New" w:cs="Courier New" w:hint="default"/>
      <w:sz w:val="20"/>
    </w:rPr>
  </w:style>
  <w:style w:type="character" w:customStyle="1" w:styleId="WW8Num4z0">
    <w:name w:val="WW8Num4z0"/>
    <w:rsid w:val="00740304"/>
    <w:rPr>
      <w:rFonts w:ascii="Symbol" w:hAnsi="Symbol" w:cs="Symbol" w:hint="default"/>
    </w:rPr>
  </w:style>
  <w:style w:type="character" w:customStyle="1" w:styleId="WW8Num4z1">
    <w:name w:val="WW8Num4z1"/>
    <w:rsid w:val="00740304"/>
    <w:rPr>
      <w:rFonts w:ascii="Courier New" w:hAnsi="Courier New" w:cs="Courier New" w:hint="default"/>
    </w:rPr>
  </w:style>
  <w:style w:type="character" w:customStyle="1" w:styleId="WW8Num4z2">
    <w:name w:val="WW8Num4z2"/>
    <w:rsid w:val="00740304"/>
    <w:rPr>
      <w:rFonts w:ascii="Wingdings" w:hAnsi="Wingdings" w:cs="Wingdings" w:hint="default"/>
    </w:rPr>
  </w:style>
  <w:style w:type="character" w:customStyle="1" w:styleId="WW8Num5z0">
    <w:name w:val="WW8Num5z0"/>
    <w:rsid w:val="00740304"/>
    <w:rPr>
      <w:rFonts w:ascii="Symbol" w:hAnsi="Symbol" w:cs="Symbol" w:hint="default"/>
    </w:rPr>
  </w:style>
  <w:style w:type="character" w:customStyle="1" w:styleId="WW8Num5z1">
    <w:name w:val="WW8Num5z1"/>
    <w:rsid w:val="00740304"/>
    <w:rPr>
      <w:rFonts w:ascii="Courier New" w:hAnsi="Courier New" w:cs="Courier New" w:hint="default"/>
    </w:rPr>
  </w:style>
  <w:style w:type="character" w:customStyle="1" w:styleId="WW8Num5z2">
    <w:name w:val="WW8Num5z2"/>
    <w:rsid w:val="00740304"/>
    <w:rPr>
      <w:rFonts w:ascii="Wingdings" w:hAnsi="Wingdings" w:cs="Wingdings" w:hint="default"/>
    </w:rPr>
  </w:style>
  <w:style w:type="character" w:customStyle="1" w:styleId="WW8Num6z0">
    <w:name w:val="WW8Num6z0"/>
    <w:rsid w:val="00740304"/>
    <w:rPr>
      <w:rFonts w:ascii="Courier New" w:hAnsi="Courier New" w:cs="Courier New" w:hint="default"/>
      <w:sz w:val="20"/>
    </w:rPr>
  </w:style>
  <w:style w:type="character" w:customStyle="1" w:styleId="WW8Num7z0">
    <w:name w:val="WW8Num7z0"/>
    <w:rsid w:val="00740304"/>
    <w:rPr>
      <w:rFonts w:ascii="Symbol" w:hAnsi="Symbol" w:cs="Symbol" w:hint="default"/>
    </w:rPr>
  </w:style>
  <w:style w:type="character" w:customStyle="1" w:styleId="WW8Num7z1">
    <w:name w:val="WW8Num7z1"/>
    <w:rsid w:val="00740304"/>
    <w:rPr>
      <w:rFonts w:ascii="Courier New" w:hAnsi="Courier New" w:cs="Courier New" w:hint="default"/>
    </w:rPr>
  </w:style>
  <w:style w:type="character" w:customStyle="1" w:styleId="WW8Num7z2">
    <w:name w:val="WW8Num7z2"/>
    <w:rsid w:val="00740304"/>
    <w:rPr>
      <w:rFonts w:ascii="Wingdings" w:hAnsi="Wingdings" w:cs="Wingdings" w:hint="default"/>
    </w:rPr>
  </w:style>
  <w:style w:type="character" w:customStyle="1" w:styleId="WW8Num8z0">
    <w:name w:val="WW8Num8z0"/>
    <w:rsid w:val="00740304"/>
    <w:rPr>
      <w:rFonts w:ascii="Courier New" w:hAnsi="Courier New" w:cs="Courier New" w:hint="default"/>
      <w:sz w:val="20"/>
    </w:rPr>
  </w:style>
  <w:style w:type="character" w:customStyle="1" w:styleId="WW8Num9z0">
    <w:name w:val="WW8Num9z0"/>
    <w:rsid w:val="00740304"/>
    <w:rPr>
      <w:rFonts w:ascii="Symbol" w:hAnsi="Symbol" w:cs="Symbol" w:hint="default"/>
    </w:rPr>
  </w:style>
  <w:style w:type="character" w:customStyle="1" w:styleId="WW8Num9z1">
    <w:name w:val="WW8Num9z1"/>
    <w:rsid w:val="00740304"/>
    <w:rPr>
      <w:rFonts w:ascii="Courier New" w:hAnsi="Courier New" w:cs="Courier New" w:hint="default"/>
    </w:rPr>
  </w:style>
  <w:style w:type="character" w:customStyle="1" w:styleId="WW8Num9z2">
    <w:name w:val="WW8Num9z2"/>
    <w:rsid w:val="00740304"/>
    <w:rPr>
      <w:rFonts w:ascii="Wingdings" w:hAnsi="Wingdings" w:cs="Wingdings" w:hint="default"/>
    </w:rPr>
  </w:style>
  <w:style w:type="character" w:customStyle="1" w:styleId="WW8Num10z0">
    <w:name w:val="WW8Num10z0"/>
    <w:rsid w:val="00740304"/>
    <w:rPr>
      <w:rFonts w:ascii="Symbol" w:hAnsi="Symbol" w:cs="Symbol" w:hint="default"/>
    </w:rPr>
  </w:style>
  <w:style w:type="character" w:customStyle="1" w:styleId="WW8Num10z1">
    <w:name w:val="WW8Num10z1"/>
    <w:rsid w:val="00740304"/>
    <w:rPr>
      <w:rFonts w:ascii="Courier New" w:hAnsi="Courier New" w:cs="Courier New" w:hint="default"/>
    </w:rPr>
  </w:style>
  <w:style w:type="character" w:customStyle="1" w:styleId="WW8Num10z2">
    <w:name w:val="WW8Num10z2"/>
    <w:rsid w:val="00740304"/>
    <w:rPr>
      <w:rFonts w:ascii="Wingdings" w:hAnsi="Wingdings" w:cs="Wingdings" w:hint="default"/>
    </w:rPr>
  </w:style>
  <w:style w:type="character" w:customStyle="1" w:styleId="WW8Num11z0">
    <w:name w:val="WW8Num11z0"/>
    <w:rsid w:val="00740304"/>
    <w:rPr>
      <w:rFonts w:ascii="Courier New" w:hAnsi="Courier New" w:cs="Courier New" w:hint="default"/>
      <w:sz w:val="20"/>
    </w:rPr>
  </w:style>
  <w:style w:type="character" w:customStyle="1" w:styleId="WW8Num12z0">
    <w:name w:val="WW8Num12z0"/>
    <w:rsid w:val="00740304"/>
    <w:rPr>
      <w:rFonts w:ascii="Symbol" w:hAnsi="Symbol" w:cs="Symbol" w:hint="default"/>
    </w:rPr>
  </w:style>
  <w:style w:type="character" w:customStyle="1" w:styleId="WW8Num12z1">
    <w:name w:val="WW8Num12z1"/>
    <w:rsid w:val="00740304"/>
    <w:rPr>
      <w:rFonts w:ascii="Courier New" w:hAnsi="Courier New" w:cs="Courier New" w:hint="default"/>
    </w:rPr>
  </w:style>
  <w:style w:type="character" w:customStyle="1" w:styleId="WW8Num12z2">
    <w:name w:val="WW8Num12z2"/>
    <w:rsid w:val="00740304"/>
    <w:rPr>
      <w:rFonts w:ascii="Wingdings" w:hAnsi="Wingdings" w:cs="Wingdings" w:hint="default"/>
    </w:rPr>
  </w:style>
  <w:style w:type="character" w:customStyle="1" w:styleId="WW8Num13z0">
    <w:name w:val="WW8Num13z0"/>
    <w:rsid w:val="00740304"/>
  </w:style>
  <w:style w:type="character" w:customStyle="1" w:styleId="WW8Num13z1">
    <w:name w:val="WW8Num13z1"/>
    <w:rsid w:val="00740304"/>
  </w:style>
  <w:style w:type="character" w:customStyle="1" w:styleId="WW8Num13z2">
    <w:name w:val="WW8Num13z2"/>
    <w:rsid w:val="00740304"/>
  </w:style>
  <w:style w:type="character" w:customStyle="1" w:styleId="WW8Num13z3">
    <w:name w:val="WW8Num13z3"/>
    <w:rsid w:val="00740304"/>
  </w:style>
  <w:style w:type="character" w:customStyle="1" w:styleId="WW8Num13z4">
    <w:name w:val="WW8Num13z4"/>
    <w:rsid w:val="00740304"/>
  </w:style>
  <w:style w:type="character" w:customStyle="1" w:styleId="WW8Num13z5">
    <w:name w:val="WW8Num13z5"/>
    <w:rsid w:val="00740304"/>
  </w:style>
  <w:style w:type="character" w:customStyle="1" w:styleId="WW8Num13z6">
    <w:name w:val="WW8Num13z6"/>
    <w:rsid w:val="00740304"/>
  </w:style>
  <w:style w:type="character" w:customStyle="1" w:styleId="WW8Num13z7">
    <w:name w:val="WW8Num13z7"/>
    <w:rsid w:val="00740304"/>
  </w:style>
  <w:style w:type="character" w:customStyle="1" w:styleId="WW8Num13z8">
    <w:name w:val="WW8Num13z8"/>
    <w:rsid w:val="00740304"/>
  </w:style>
  <w:style w:type="character" w:customStyle="1" w:styleId="WW8Num14z0">
    <w:name w:val="WW8Num14z0"/>
    <w:rsid w:val="00740304"/>
    <w:rPr>
      <w:rFonts w:ascii="Symbol" w:hAnsi="Symbol" w:cs="Symbol" w:hint="default"/>
    </w:rPr>
  </w:style>
  <w:style w:type="character" w:customStyle="1" w:styleId="WW8Num14z1">
    <w:name w:val="WW8Num14z1"/>
    <w:rsid w:val="00740304"/>
    <w:rPr>
      <w:rFonts w:ascii="Courier New" w:hAnsi="Courier New" w:cs="Courier New" w:hint="default"/>
    </w:rPr>
  </w:style>
  <w:style w:type="character" w:customStyle="1" w:styleId="WW8Num14z2">
    <w:name w:val="WW8Num14z2"/>
    <w:rsid w:val="00740304"/>
    <w:rPr>
      <w:rFonts w:ascii="Wingdings" w:hAnsi="Wingdings" w:cs="Wingdings" w:hint="default"/>
    </w:rPr>
  </w:style>
  <w:style w:type="character" w:customStyle="1" w:styleId="WW8Num15z0">
    <w:name w:val="WW8Num15z0"/>
    <w:rsid w:val="00740304"/>
  </w:style>
  <w:style w:type="character" w:customStyle="1" w:styleId="WW8Num15z1">
    <w:name w:val="WW8Num15z1"/>
    <w:rsid w:val="00740304"/>
  </w:style>
  <w:style w:type="character" w:customStyle="1" w:styleId="WW8Num15z2">
    <w:name w:val="WW8Num15z2"/>
    <w:rsid w:val="00740304"/>
  </w:style>
  <w:style w:type="character" w:customStyle="1" w:styleId="WW8Num15z3">
    <w:name w:val="WW8Num15z3"/>
    <w:rsid w:val="00740304"/>
  </w:style>
  <w:style w:type="character" w:customStyle="1" w:styleId="WW8Num15z4">
    <w:name w:val="WW8Num15z4"/>
    <w:rsid w:val="00740304"/>
  </w:style>
  <w:style w:type="character" w:customStyle="1" w:styleId="WW8Num15z5">
    <w:name w:val="WW8Num15z5"/>
    <w:rsid w:val="00740304"/>
  </w:style>
  <w:style w:type="character" w:customStyle="1" w:styleId="WW8Num15z6">
    <w:name w:val="WW8Num15z6"/>
    <w:rsid w:val="00740304"/>
  </w:style>
  <w:style w:type="character" w:customStyle="1" w:styleId="WW8Num15z7">
    <w:name w:val="WW8Num15z7"/>
    <w:rsid w:val="00740304"/>
  </w:style>
  <w:style w:type="character" w:customStyle="1" w:styleId="WW8Num15z8">
    <w:name w:val="WW8Num15z8"/>
    <w:rsid w:val="00740304"/>
  </w:style>
  <w:style w:type="character" w:customStyle="1" w:styleId="WW8Num16z0">
    <w:name w:val="WW8Num16z0"/>
    <w:rsid w:val="00740304"/>
    <w:rPr>
      <w:rFonts w:ascii="Symbol" w:eastAsia="Times New Roman" w:hAnsi="Symbol" w:cs="Arial" w:hint="default"/>
    </w:rPr>
  </w:style>
  <w:style w:type="character" w:customStyle="1" w:styleId="WW8Num16z1">
    <w:name w:val="WW8Num16z1"/>
    <w:rsid w:val="00740304"/>
    <w:rPr>
      <w:rFonts w:ascii="Courier New" w:hAnsi="Courier New" w:cs="Courier New" w:hint="default"/>
    </w:rPr>
  </w:style>
  <w:style w:type="character" w:customStyle="1" w:styleId="WW8Num16z2">
    <w:name w:val="WW8Num16z2"/>
    <w:rsid w:val="00740304"/>
    <w:rPr>
      <w:rFonts w:ascii="Wingdings" w:hAnsi="Wingdings" w:cs="Wingdings" w:hint="default"/>
    </w:rPr>
  </w:style>
  <w:style w:type="character" w:customStyle="1" w:styleId="WW8Num16z3">
    <w:name w:val="WW8Num16z3"/>
    <w:rsid w:val="00740304"/>
    <w:rPr>
      <w:rFonts w:ascii="Symbol" w:hAnsi="Symbol" w:cs="Symbol" w:hint="default"/>
    </w:rPr>
  </w:style>
  <w:style w:type="character" w:customStyle="1" w:styleId="WW8Num17z0">
    <w:name w:val="WW8Num17z0"/>
    <w:rsid w:val="00740304"/>
    <w:rPr>
      <w:rFonts w:ascii="Symbol" w:hAnsi="Symbol" w:cs="Symbol" w:hint="default"/>
    </w:rPr>
  </w:style>
  <w:style w:type="character" w:customStyle="1" w:styleId="WW8Num17z1">
    <w:name w:val="WW8Num17z1"/>
    <w:rsid w:val="00740304"/>
    <w:rPr>
      <w:rFonts w:ascii="Courier New" w:hAnsi="Courier New" w:cs="Courier New" w:hint="default"/>
    </w:rPr>
  </w:style>
  <w:style w:type="character" w:customStyle="1" w:styleId="WW8Num17z2">
    <w:name w:val="WW8Num17z2"/>
    <w:rsid w:val="00740304"/>
    <w:rPr>
      <w:rFonts w:ascii="Wingdings" w:hAnsi="Wingdings" w:cs="Wingdings" w:hint="default"/>
    </w:rPr>
  </w:style>
  <w:style w:type="character" w:customStyle="1" w:styleId="WW8Num18z0">
    <w:name w:val="WW8Num18z0"/>
    <w:rsid w:val="00740304"/>
  </w:style>
  <w:style w:type="character" w:customStyle="1" w:styleId="WW8Num18z1">
    <w:name w:val="WW8Num18z1"/>
    <w:rsid w:val="00740304"/>
  </w:style>
  <w:style w:type="character" w:customStyle="1" w:styleId="WW8Num18z2">
    <w:name w:val="WW8Num18z2"/>
    <w:rsid w:val="00740304"/>
  </w:style>
  <w:style w:type="character" w:customStyle="1" w:styleId="WW8Num18z3">
    <w:name w:val="WW8Num18z3"/>
    <w:rsid w:val="00740304"/>
  </w:style>
  <w:style w:type="character" w:customStyle="1" w:styleId="WW8Num18z4">
    <w:name w:val="WW8Num18z4"/>
    <w:rsid w:val="00740304"/>
  </w:style>
  <w:style w:type="character" w:customStyle="1" w:styleId="WW8Num18z5">
    <w:name w:val="WW8Num18z5"/>
    <w:rsid w:val="00740304"/>
  </w:style>
  <w:style w:type="character" w:customStyle="1" w:styleId="WW8Num18z6">
    <w:name w:val="WW8Num18z6"/>
    <w:rsid w:val="00740304"/>
  </w:style>
  <w:style w:type="character" w:customStyle="1" w:styleId="WW8Num18z7">
    <w:name w:val="WW8Num18z7"/>
    <w:rsid w:val="00740304"/>
  </w:style>
  <w:style w:type="character" w:customStyle="1" w:styleId="WW8Num18z8">
    <w:name w:val="WW8Num18z8"/>
    <w:rsid w:val="00740304"/>
  </w:style>
  <w:style w:type="character" w:customStyle="1" w:styleId="WW8Num19z0">
    <w:name w:val="WW8Num19z0"/>
    <w:rsid w:val="00740304"/>
    <w:rPr>
      <w:rFonts w:ascii="Courier New" w:hAnsi="Courier New" w:cs="Courier New" w:hint="default"/>
      <w:sz w:val="20"/>
    </w:rPr>
  </w:style>
  <w:style w:type="character" w:customStyle="1" w:styleId="WW8Num20z0">
    <w:name w:val="WW8Num20z0"/>
    <w:rsid w:val="00740304"/>
    <w:rPr>
      <w:rFonts w:ascii="Symbol" w:hAnsi="Symbol" w:cs="Symbol" w:hint="default"/>
    </w:rPr>
  </w:style>
  <w:style w:type="character" w:customStyle="1" w:styleId="WW8Num20z1">
    <w:name w:val="WW8Num20z1"/>
    <w:rsid w:val="00740304"/>
    <w:rPr>
      <w:rFonts w:ascii="Courier New" w:hAnsi="Courier New" w:cs="Courier New" w:hint="default"/>
    </w:rPr>
  </w:style>
  <w:style w:type="character" w:customStyle="1" w:styleId="WW8Num20z2">
    <w:name w:val="WW8Num20z2"/>
    <w:rsid w:val="00740304"/>
    <w:rPr>
      <w:rFonts w:ascii="Wingdings" w:hAnsi="Wingdings" w:cs="Wingdings" w:hint="default"/>
    </w:rPr>
  </w:style>
  <w:style w:type="character" w:customStyle="1" w:styleId="WW8Num21z0">
    <w:name w:val="WW8Num21z0"/>
    <w:rsid w:val="00740304"/>
    <w:rPr>
      <w:rFonts w:ascii="Courier New" w:hAnsi="Courier New" w:cs="Courier New" w:hint="default"/>
      <w:sz w:val="20"/>
    </w:rPr>
  </w:style>
  <w:style w:type="character" w:customStyle="1" w:styleId="WW8Num22z0">
    <w:name w:val="WW8Num22z0"/>
    <w:rsid w:val="00740304"/>
  </w:style>
  <w:style w:type="character" w:customStyle="1" w:styleId="WW8Num22z1">
    <w:name w:val="WW8Num22z1"/>
    <w:rsid w:val="00740304"/>
  </w:style>
  <w:style w:type="character" w:customStyle="1" w:styleId="WW8Num22z2">
    <w:name w:val="WW8Num22z2"/>
    <w:rsid w:val="00740304"/>
  </w:style>
  <w:style w:type="character" w:customStyle="1" w:styleId="WW8Num22z3">
    <w:name w:val="WW8Num22z3"/>
    <w:rsid w:val="00740304"/>
  </w:style>
  <w:style w:type="character" w:customStyle="1" w:styleId="WW8Num22z4">
    <w:name w:val="WW8Num22z4"/>
    <w:rsid w:val="00740304"/>
  </w:style>
  <w:style w:type="character" w:customStyle="1" w:styleId="WW8Num22z5">
    <w:name w:val="WW8Num22z5"/>
    <w:rsid w:val="00740304"/>
  </w:style>
  <w:style w:type="character" w:customStyle="1" w:styleId="WW8Num22z6">
    <w:name w:val="WW8Num22z6"/>
    <w:rsid w:val="00740304"/>
  </w:style>
  <w:style w:type="character" w:customStyle="1" w:styleId="WW8Num22z7">
    <w:name w:val="WW8Num22z7"/>
    <w:rsid w:val="00740304"/>
  </w:style>
  <w:style w:type="character" w:customStyle="1" w:styleId="WW8Num22z8">
    <w:name w:val="WW8Num22z8"/>
    <w:rsid w:val="00740304"/>
  </w:style>
  <w:style w:type="character" w:customStyle="1" w:styleId="WW8Num23z0">
    <w:name w:val="WW8Num23z0"/>
    <w:rsid w:val="00740304"/>
  </w:style>
  <w:style w:type="character" w:customStyle="1" w:styleId="WW8Num23z1">
    <w:name w:val="WW8Num23z1"/>
    <w:rsid w:val="00740304"/>
  </w:style>
  <w:style w:type="character" w:customStyle="1" w:styleId="WW8Num23z2">
    <w:name w:val="WW8Num23z2"/>
    <w:rsid w:val="00740304"/>
  </w:style>
  <w:style w:type="character" w:customStyle="1" w:styleId="WW8Num23z3">
    <w:name w:val="WW8Num23z3"/>
    <w:rsid w:val="00740304"/>
  </w:style>
  <w:style w:type="character" w:customStyle="1" w:styleId="WW8Num23z4">
    <w:name w:val="WW8Num23z4"/>
    <w:rsid w:val="00740304"/>
  </w:style>
  <w:style w:type="character" w:customStyle="1" w:styleId="WW8Num23z5">
    <w:name w:val="WW8Num23z5"/>
    <w:rsid w:val="00740304"/>
  </w:style>
  <w:style w:type="character" w:customStyle="1" w:styleId="WW8Num23z6">
    <w:name w:val="WW8Num23z6"/>
    <w:rsid w:val="00740304"/>
  </w:style>
  <w:style w:type="character" w:customStyle="1" w:styleId="WW8Num23z7">
    <w:name w:val="WW8Num23z7"/>
    <w:rsid w:val="00740304"/>
  </w:style>
  <w:style w:type="character" w:customStyle="1" w:styleId="WW8Num23z8">
    <w:name w:val="WW8Num23z8"/>
    <w:rsid w:val="00740304"/>
  </w:style>
  <w:style w:type="character" w:customStyle="1" w:styleId="WW8Num24z0">
    <w:name w:val="WW8Num24z0"/>
    <w:rsid w:val="00740304"/>
  </w:style>
  <w:style w:type="character" w:customStyle="1" w:styleId="WW8Num24z1">
    <w:name w:val="WW8Num24z1"/>
    <w:rsid w:val="00740304"/>
    <w:rPr>
      <w:rFonts w:ascii="Courier New" w:hAnsi="Courier New" w:cs="Courier New" w:hint="default"/>
      <w:sz w:val="20"/>
    </w:rPr>
  </w:style>
  <w:style w:type="character" w:customStyle="1" w:styleId="WW8Num24z3">
    <w:name w:val="WW8Num24z3"/>
    <w:rsid w:val="00740304"/>
  </w:style>
  <w:style w:type="character" w:customStyle="1" w:styleId="WW8Num24z4">
    <w:name w:val="WW8Num24z4"/>
    <w:rsid w:val="00740304"/>
  </w:style>
  <w:style w:type="character" w:customStyle="1" w:styleId="WW8Num24z5">
    <w:name w:val="WW8Num24z5"/>
    <w:rsid w:val="00740304"/>
  </w:style>
  <w:style w:type="character" w:customStyle="1" w:styleId="WW8Num24z6">
    <w:name w:val="WW8Num24z6"/>
    <w:rsid w:val="00740304"/>
  </w:style>
  <w:style w:type="character" w:customStyle="1" w:styleId="WW8Num24z7">
    <w:name w:val="WW8Num24z7"/>
    <w:rsid w:val="00740304"/>
  </w:style>
  <w:style w:type="character" w:customStyle="1" w:styleId="WW8Num24z8">
    <w:name w:val="WW8Num24z8"/>
    <w:rsid w:val="00740304"/>
  </w:style>
  <w:style w:type="character" w:customStyle="1" w:styleId="WW8Num25z0">
    <w:name w:val="WW8Num25z0"/>
    <w:rsid w:val="00740304"/>
  </w:style>
  <w:style w:type="character" w:customStyle="1" w:styleId="WW8Num25z1">
    <w:name w:val="WW8Num25z1"/>
    <w:rsid w:val="00740304"/>
  </w:style>
  <w:style w:type="character" w:customStyle="1" w:styleId="WW8Num25z2">
    <w:name w:val="WW8Num25z2"/>
    <w:rsid w:val="00740304"/>
  </w:style>
  <w:style w:type="character" w:customStyle="1" w:styleId="WW8Num25z3">
    <w:name w:val="WW8Num25z3"/>
    <w:rsid w:val="00740304"/>
  </w:style>
  <w:style w:type="character" w:customStyle="1" w:styleId="WW8Num25z4">
    <w:name w:val="WW8Num25z4"/>
    <w:rsid w:val="00740304"/>
  </w:style>
  <w:style w:type="character" w:customStyle="1" w:styleId="WW8Num25z5">
    <w:name w:val="WW8Num25z5"/>
    <w:rsid w:val="00740304"/>
  </w:style>
  <w:style w:type="character" w:customStyle="1" w:styleId="WW8Num25z6">
    <w:name w:val="WW8Num25z6"/>
    <w:rsid w:val="00740304"/>
  </w:style>
  <w:style w:type="character" w:customStyle="1" w:styleId="WW8Num25z7">
    <w:name w:val="WW8Num25z7"/>
    <w:rsid w:val="00740304"/>
  </w:style>
  <w:style w:type="character" w:customStyle="1" w:styleId="WW8Num25z8">
    <w:name w:val="WW8Num25z8"/>
    <w:rsid w:val="00740304"/>
  </w:style>
  <w:style w:type="character" w:customStyle="1" w:styleId="WW8Num26z0">
    <w:name w:val="WW8Num26z0"/>
    <w:rsid w:val="00740304"/>
    <w:rPr>
      <w:rFonts w:ascii="Courier New" w:hAnsi="Courier New" w:cs="Courier New" w:hint="default"/>
      <w:sz w:val="20"/>
    </w:rPr>
  </w:style>
  <w:style w:type="character" w:customStyle="1" w:styleId="WW8Num27z0">
    <w:name w:val="WW8Num27z0"/>
    <w:rsid w:val="00740304"/>
    <w:rPr>
      <w:rFonts w:ascii="Symbol" w:hAnsi="Symbol" w:cs="Symbol" w:hint="default"/>
    </w:rPr>
  </w:style>
  <w:style w:type="character" w:customStyle="1" w:styleId="WW8Num27z1">
    <w:name w:val="WW8Num27z1"/>
    <w:rsid w:val="00740304"/>
    <w:rPr>
      <w:rFonts w:ascii="Courier New" w:hAnsi="Courier New" w:cs="Courier New" w:hint="default"/>
    </w:rPr>
  </w:style>
  <w:style w:type="character" w:customStyle="1" w:styleId="WW8Num27z2">
    <w:name w:val="WW8Num27z2"/>
    <w:rsid w:val="00740304"/>
    <w:rPr>
      <w:rFonts w:ascii="Wingdings" w:hAnsi="Wingdings" w:cs="Wingdings" w:hint="default"/>
    </w:rPr>
  </w:style>
  <w:style w:type="character" w:customStyle="1" w:styleId="WW8Num28z0">
    <w:name w:val="WW8Num28z0"/>
    <w:rsid w:val="00740304"/>
  </w:style>
  <w:style w:type="character" w:customStyle="1" w:styleId="WW8Num28z1">
    <w:name w:val="WW8Num28z1"/>
    <w:rsid w:val="00740304"/>
  </w:style>
  <w:style w:type="character" w:customStyle="1" w:styleId="WW8Num28z2">
    <w:name w:val="WW8Num28z2"/>
    <w:rsid w:val="00740304"/>
  </w:style>
  <w:style w:type="character" w:customStyle="1" w:styleId="WW8Num28z3">
    <w:name w:val="WW8Num28z3"/>
    <w:rsid w:val="00740304"/>
  </w:style>
  <w:style w:type="character" w:customStyle="1" w:styleId="WW8Num28z4">
    <w:name w:val="WW8Num28z4"/>
    <w:rsid w:val="00740304"/>
  </w:style>
  <w:style w:type="character" w:customStyle="1" w:styleId="WW8Num28z5">
    <w:name w:val="WW8Num28z5"/>
    <w:rsid w:val="00740304"/>
  </w:style>
  <w:style w:type="character" w:customStyle="1" w:styleId="WW8Num28z6">
    <w:name w:val="WW8Num28z6"/>
    <w:rsid w:val="00740304"/>
  </w:style>
  <w:style w:type="character" w:customStyle="1" w:styleId="WW8Num28z7">
    <w:name w:val="WW8Num28z7"/>
    <w:rsid w:val="00740304"/>
  </w:style>
  <w:style w:type="character" w:customStyle="1" w:styleId="WW8Num28z8">
    <w:name w:val="WW8Num28z8"/>
    <w:rsid w:val="00740304"/>
  </w:style>
  <w:style w:type="character" w:customStyle="1" w:styleId="WW8Num29z0">
    <w:name w:val="WW8Num29z0"/>
    <w:rsid w:val="00740304"/>
    <w:rPr>
      <w:rFonts w:ascii="Symbol" w:hAnsi="Symbol" w:cs="Symbol" w:hint="default"/>
    </w:rPr>
  </w:style>
  <w:style w:type="character" w:customStyle="1" w:styleId="WW8Num29z1">
    <w:name w:val="WW8Num29z1"/>
    <w:rsid w:val="00740304"/>
    <w:rPr>
      <w:rFonts w:ascii="Courier New" w:hAnsi="Courier New" w:cs="Courier New" w:hint="default"/>
    </w:rPr>
  </w:style>
  <w:style w:type="character" w:customStyle="1" w:styleId="WW8Num29z2">
    <w:name w:val="WW8Num29z2"/>
    <w:rsid w:val="00740304"/>
    <w:rPr>
      <w:rFonts w:ascii="Wingdings" w:hAnsi="Wingdings" w:cs="Wingdings" w:hint="default"/>
    </w:rPr>
  </w:style>
  <w:style w:type="character" w:customStyle="1" w:styleId="WW8Num30z0">
    <w:name w:val="WW8Num30z0"/>
    <w:rsid w:val="00740304"/>
    <w:rPr>
      <w:rFonts w:ascii="Symbol" w:hAnsi="Symbol" w:cs="Symbol" w:hint="default"/>
    </w:rPr>
  </w:style>
  <w:style w:type="character" w:customStyle="1" w:styleId="WW8Num30z1">
    <w:name w:val="WW8Num30z1"/>
    <w:rsid w:val="00740304"/>
    <w:rPr>
      <w:rFonts w:ascii="Courier New" w:hAnsi="Courier New" w:cs="Courier New" w:hint="default"/>
    </w:rPr>
  </w:style>
  <w:style w:type="character" w:customStyle="1" w:styleId="WW8Num30z2">
    <w:name w:val="WW8Num30z2"/>
    <w:rsid w:val="00740304"/>
    <w:rPr>
      <w:rFonts w:ascii="Wingdings" w:hAnsi="Wingdings" w:cs="Wingdings" w:hint="default"/>
    </w:rPr>
  </w:style>
  <w:style w:type="character" w:customStyle="1" w:styleId="WW8Num31z0">
    <w:name w:val="WW8Num31z0"/>
    <w:rsid w:val="00740304"/>
    <w:rPr>
      <w:rFonts w:ascii="Symbol" w:hAnsi="Symbol" w:cs="Symbol" w:hint="default"/>
    </w:rPr>
  </w:style>
  <w:style w:type="character" w:customStyle="1" w:styleId="WW8Num31z1">
    <w:name w:val="WW8Num31z1"/>
    <w:rsid w:val="00740304"/>
    <w:rPr>
      <w:rFonts w:ascii="Courier New" w:hAnsi="Courier New" w:cs="Courier New" w:hint="default"/>
    </w:rPr>
  </w:style>
  <w:style w:type="character" w:customStyle="1" w:styleId="WW8Num31z2">
    <w:name w:val="WW8Num31z2"/>
    <w:rsid w:val="00740304"/>
    <w:rPr>
      <w:rFonts w:ascii="Wingdings" w:hAnsi="Wingdings" w:cs="Wingdings" w:hint="default"/>
    </w:rPr>
  </w:style>
  <w:style w:type="character" w:customStyle="1" w:styleId="WW8Num32z0">
    <w:name w:val="WW8Num32z0"/>
    <w:rsid w:val="00740304"/>
  </w:style>
  <w:style w:type="character" w:customStyle="1" w:styleId="WW8Num32z1">
    <w:name w:val="WW8Num32z1"/>
    <w:rsid w:val="00740304"/>
  </w:style>
  <w:style w:type="character" w:customStyle="1" w:styleId="WW8Num32z2">
    <w:name w:val="WW8Num32z2"/>
    <w:rsid w:val="00740304"/>
  </w:style>
  <w:style w:type="character" w:customStyle="1" w:styleId="WW8Num32z3">
    <w:name w:val="WW8Num32z3"/>
    <w:rsid w:val="00740304"/>
  </w:style>
  <w:style w:type="character" w:customStyle="1" w:styleId="WW8Num32z4">
    <w:name w:val="WW8Num32z4"/>
    <w:rsid w:val="00740304"/>
  </w:style>
  <w:style w:type="character" w:customStyle="1" w:styleId="WW8Num32z5">
    <w:name w:val="WW8Num32z5"/>
    <w:rsid w:val="00740304"/>
  </w:style>
  <w:style w:type="character" w:customStyle="1" w:styleId="WW8Num32z6">
    <w:name w:val="WW8Num32z6"/>
    <w:rsid w:val="00740304"/>
  </w:style>
  <w:style w:type="character" w:customStyle="1" w:styleId="WW8Num32z7">
    <w:name w:val="WW8Num32z7"/>
    <w:rsid w:val="00740304"/>
  </w:style>
  <w:style w:type="character" w:customStyle="1" w:styleId="WW8Num32z8">
    <w:name w:val="WW8Num32z8"/>
    <w:rsid w:val="00740304"/>
  </w:style>
  <w:style w:type="character" w:customStyle="1" w:styleId="WW8Num33z0">
    <w:name w:val="WW8Num33z0"/>
    <w:rsid w:val="00740304"/>
    <w:rPr>
      <w:rFonts w:ascii="Symbol" w:hAnsi="Symbol" w:cs="Symbol" w:hint="default"/>
    </w:rPr>
  </w:style>
  <w:style w:type="character" w:customStyle="1" w:styleId="WW8Num33z1">
    <w:name w:val="WW8Num33z1"/>
    <w:rsid w:val="00740304"/>
    <w:rPr>
      <w:rFonts w:ascii="Courier New" w:hAnsi="Courier New" w:cs="Courier New" w:hint="default"/>
    </w:rPr>
  </w:style>
  <w:style w:type="character" w:customStyle="1" w:styleId="WW8Num33z2">
    <w:name w:val="WW8Num33z2"/>
    <w:rsid w:val="00740304"/>
    <w:rPr>
      <w:rFonts w:ascii="Wingdings" w:hAnsi="Wingdings" w:cs="Wingdings" w:hint="default"/>
    </w:rPr>
  </w:style>
  <w:style w:type="character" w:customStyle="1" w:styleId="WW8Num34z0">
    <w:name w:val="WW8Num34z0"/>
    <w:rsid w:val="00740304"/>
    <w:rPr>
      <w:rFonts w:ascii="Symbol" w:hAnsi="Symbol" w:cs="Symbol" w:hint="default"/>
    </w:rPr>
  </w:style>
  <w:style w:type="character" w:customStyle="1" w:styleId="WW8Num34z1">
    <w:name w:val="WW8Num34z1"/>
    <w:rsid w:val="00740304"/>
    <w:rPr>
      <w:rFonts w:ascii="Courier New" w:hAnsi="Courier New" w:cs="Courier New" w:hint="default"/>
    </w:rPr>
  </w:style>
  <w:style w:type="character" w:customStyle="1" w:styleId="WW8Num34z2">
    <w:name w:val="WW8Num34z2"/>
    <w:rsid w:val="00740304"/>
    <w:rPr>
      <w:rFonts w:ascii="Wingdings" w:hAnsi="Wingdings" w:cs="Wingdings" w:hint="default"/>
    </w:rPr>
  </w:style>
  <w:style w:type="character" w:customStyle="1" w:styleId="WW8Num35z0">
    <w:name w:val="WW8Num35z0"/>
    <w:rsid w:val="00740304"/>
    <w:rPr>
      <w:rFonts w:ascii="Symbol" w:hAnsi="Symbol" w:cs="Symbol" w:hint="default"/>
    </w:rPr>
  </w:style>
  <w:style w:type="character" w:customStyle="1" w:styleId="WW8Num35z1">
    <w:name w:val="WW8Num35z1"/>
    <w:rsid w:val="00740304"/>
    <w:rPr>
      <w:rFonts w:ascii="Courier New" w:hAnsi="Courier New" w:cs="Courier New" w:hint="default"/>
    </w:rPr>
  </w:style>
  <w:style w:type="character" w:customStyle="1" w:styleId="WW8Num35z2">
    <w:name w:val="WW8Num35z2"/>
    <w:rsid w:val="00740304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40304"/>
  </w:style>
  <w:style w:type="character" w:styleId="Pogrubienie">
    <w:name w:val="Strong"/>
    <w:basedOn w:val="Domylnaczcionkaakapitu1"/>
    <w:qFormat/>
    <w:rsid w:val="00740304"/>
    <w:rPr>
      <w:b/>
      <w:bCs/>
    </w:rPr>
  </w:style>
  <w:style w:type="character" w:customStyle="1" w:styleId="apple-converted-space">
    <w:name w:val="apple-converted-space"/>
    <w:basedOn w:val="Domylnaczcionkaakapitu1"/>
    <w:rsid w:val="00740304"/>
  </w:style>
  <w:style w:type="character" w:styleId="Uwydatnienie">
    <w:name w:val="Emphasis"/>
    <w:basedOn w:val="Domylnaczcionkaakapitu1"/>
    <w:qFormat/>
    <w:rsid w:val="00740304"/>
    <w:rPr>
      <w:i/>
      <w:iCs/>
    </w:rPr>
  </w:style>
  <w:style w:type="character" w:styleId="Numerstrony">
    <w:name w:val="page number"/>
    <w:basedOn w:val="Domylnaczcionkaakapitu1"/>
    <w:rsid w:val="00740304"/>
  </w:style>
  <w:style w:type="paragraph" w:customStyle="1" w:styleId="Nagwek10">
    <w:name w:val="Nagłówek1"/>
    <w:basedOn w:val="Normalny"/>
    <w:next w:val="Tekstpodstawowy"/>
    <w:rsid w:val="007403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40304"/>
    <w:pPr>
      <w:spacing w:after="120"/>
    </w:pPr>
  </w:style>
  <w:style w:type="paragraph" w:styleId="Lista">
    <w:name w:val="List"/>
    <w:basedOn w:val="Tekstpodstawowy"/>
    <w:rsid w:val="00740304"/>
    <w:rPr>
      <w:rFonts w:cs="Mangal"/>
    </w:rPr>
  </w:style>
  <w:style w:type="paragraph" w:customStyle="1" w:styleId="Podpis1">
    <w:name w:val="Podpis1"/>
    <w:basedOn w:val="Normalny"/>
    <w:rsid w:val="0074030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40304"/>
    <w:pPr>
      <w:suppressLineNumbers/>
    </w:pPr>
    <w:rPr>
      <w:rFonts w:cs="Mangal"/>
    </w:rPr>
  </w:style>
  <w:style w:type="paragraph" w:styleId="NormalnyWeb">
    <w:name w:val="Normal (Web)"/>
    <w:basedOn w:val="Normalny"/>
    <w:rsid w:val="00740304"/>
    <w:pPr>
      <w:spacing w:before="280" w:after="280"/>
    </w:pPr>
  </w:style>
  <w:style w:type="paragraph" w:customStyle="1" w:styleId="Adresatkolejnewiersze">
    <w:name w:val="Adresat kolejne wiersze"/>
    <w:basedOn w:val="Normalny"/>
    <w:rsid w:val="00740304"/>
    <w:pPr>
      <w:tabs>
        <w:tab w:val="left" w:pos="4253"/>
      </w:tabs>
      <w:ind w:left="4253"/>
      <w:jc w:val="both"/>
    </w:pPr>
    <w:rPr>
      <w:rFonts w:ascii="Arial" w:hAnsi="Arial" w:cs="Arial"/>
      <w:b/>
      <w:szCs w:val="20"/>
    </w:rPr>
  </w:style>
  <w:style w:type="paragraph" w:customStyle="1" w:styleId="Default">
    <w:name w:val="Default"/>
    <w:rsid w:val="00740304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40304"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rsid w:val="00740304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rsid w:val="00740304"/>
    <w:pPr>
      <w:tabs>
        <w:tab w:val="center" w:pos="4536"/>
        <w:tab w:val="right" w:pos="9072"/>
      </w:tabs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740304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740304"/>
    <w:pPr>
      <w:spacing w:after="120"/>
      <w:ind w:left="283"/>
    </w:pPr>
  </w:style>
  <w:style w:type="paragraph" w:styleId="Tytu">
    <w:name w:val="Title"/>
    <w:basedOn w:val="Normalny"/>
    <w:next w:val="Podtytu"/>
    <w:qFormat/>
    <w:rsid w:val="00740304"/>
    <w:pPr>
      <w:autoSpaceDE w:val="0"/>
      <w:jc w:val="center"/>
    </w:pPr>
    <w:rPr>
      <w:rFonts w:ascii="Arial-BoldMT" w:hAnsi="Arial-BoldMT" w:cs="Arial-BoldMT"/>
      <w:b/>
      <w:bCs/>
      <w:sz w:val="22"/>
      <w:szCs w:val="22"/>
    </w:rPr>
  </w:style>
  <w:style w:type="paragraph" w:styleId="Podtytu">
    <w:name w:val="Subtitle"/>
    <w:basedOn w:val="Nagwek10"/>
    <w:next w:val="Tekstpodstawowy"/>
    <w:qFormat/>
    <w:rsid w:val="00740304"/>
    <w:pPr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rsid w:val="0074030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740304"/>
    <w:pPr>
      <w:suppressLineNumbers/>
    </w:pPr>
  </w:style>
  <w:style w:type="paragraph" w:customStyle="1" w:styleId="Nagwektabeli">
    <w:name w:val="Nagłówek tabeli"/>
    <w:basedOn w:val="Zawartotabeli"/>
    <w:rsid w:val="00740304"/>
    <w:pPr>
      <w:jc w:val="center"/>
    </w:pPr>
    <w:rPr>
      <w:b/>
      <w:bCs/>
    </w:rPr>
  </w:style>
  <w:style w:type="character" w:customStyle="1" w:styleId="shorttext">
    <w:name w:val="short_text"/>
    <w:basedOn w:val="Domylnaczcionkaakapitu"/>
    <w:rsid w:val="00EF1FA0"/>
  </w:style>
  <w:style w:type="character" w:customStyle="1" w:styleId="hps">
    <w:name w:val="hps"/>
    <w:basedOn w:val="Domylnaczcionkaakapitu"/>
    <w:rsid w:val="00EF1FA0"/>
  </w:style>
  <w:style w:type="character" w:styleId="Hipercze">
    <w:name w:val="Hyperlink"/>
    <w:basedOn w:val="Domylnaczcionkaakapitu"/>
    <w:rsid w:val="00F127EF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480FE8"/>
    <w:pPr>
      <w:suppressAutoHyphens w:val="0"/>
    </w:pPr>
    <w:rPr>
      <w:rFonts w:ascii="Courier New" w:hAnsi="Courier New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1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EA4805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8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805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03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xgrani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Parafia pw</vt:lpstr>
    </vt:vector>
  </TitlesOfParts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Parafia pw</dc:title>
  <dc:creator>Krystian Ciejka</dc:creator>
  <cp:lastModifiedBy>Windows User</cp:lastModifiedBy>
  <cp:revision>5</cp:revision>
  <cp:lastPrinted>2017-11-20T07:17:00Z</cp:lastPrinted>
  <dcterms:created xsi:type="dcterms:W3CDTF">2018-05-23T19:25:00Z</dcterms:created>
  <dcterms:modified xsi:type="dcterms:W3CDTF">2018-05-23T20:30:00Z</dcterms:modified>
</cp:coreProperties>
</file>